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AD4" w:rsidRPr="00A32184" w:rsidRDefault="00E16AD4" w:rsidP="00E16AD4">
      <w:pPr>
        <w:spacing w:after="0"/>
        <w:jc w:val="center"/>
        <w:rPr>
          <w:rFonts w:ascii="Times New Roman" w:hAnsi="Times New Roman" w:cs="Times New Roman"/>
          <w:b/>
          <w:sz w:val="24"/>
          <w:szCs w:val="24"/>
          <w:lang w:val="uk-UA"/>
        </w:rPr>
      </w:pPr>
      <w:r w:rsidRPr="00A32184">
        <w:rPr>
          <w:rFonts w:ascii="Times New Roman" w:hAnsi="Times New Roman" w:cs="Times New Roman"/>
          <w:b/>
          <w:sz w:val="24"/>
          <w:szCs w:val="24"/>
          <w:lang w:val="uk-UA"/>
        </w:rPr>
        <w:t>Міністерство освіти і науки</w:t>
      </w:r>
      <w:r>
        <w:rPr>
          <w:rFonts w:ascii="Times New Roman" w:hAnsi="Times New Roman" w:cs="Times New Roman"/>
          <w:b/>
          <w:sz w:val="24"/>
          <w:szCs w:val="24"/>
          <w:lang w:val="uk-UA"/>
        </w:rPr>
        <w:t xml:space="preserve">, молоді і спорту </w:t>
      </w:r>
      <w:r w:rsidRPr="00A32184">
        <w:rPr>
          <w:rFonts w:ascii="Times New Roman" w:hAnsi="Times New Roman" w:cs="Times New Roman"/>
          <w:b/>
          <w:sz w:val="24"/>
          <w:szCs w:val="24"/>
          <w:lang w:val="uk-UA"/>
        </w:rPr>
        <w:t xml:space="preserve"> України</w:t>
      </w:r>
    </w:p>
    <w:p w:rsidR="00E16AD4" w:rsidRPr="00A32184" w:rsidRDefault="00E16AD4" w:rsidP="00E16AD4">
      <w:pPr>
        <w:spacing w:after="0"/>
        <w:ind w:firstLine="709"/>
        <w:jc w:val="center"/>
        <w:rPr>
          <w:rFonts w:ascii="Times New Roman" w:hAnsi="Times New Roman" w:cs="Times New Roman"/>
          <w:b/>
          <w:sz w:val="24"/>
          <w:szCs w:val="24"/>
          <w:lang w:val="uk-UA"/>
        </w:rPr>
      </w:pPr>
      <w:r w:rsidRPr="00A32184">
        <w:rPr>
          <w:rFonts w:ascii="Times New Roman" w:hAnsi="Times New Roman" w:cs="Times New Roman"/>
          <w:b/>
          <w:sz w:val="24"/>
          <w:szCs w:val="24"/>
          <w:lang w:val="uk-UA"/>
        </w:rPr>
        <w:t>Відділ освіти та виховання Володимирецької РДА</w:t>
      </w:r>
    </w:p>
    <w:p w:rsidR="00E16AD4" w:rsidRPr="00A32184" w:rsidRDefault="00E16AD4" w:rsidP="00E16AD4">
      <w:pPr>
        <w:spacing w:after="0"/>
        <w:ind w:firstLine="709"/>
        <w:jc w:val="center"/>
        <w:rPr>
          <w:rFonts w:ascii="Times New Roman" w:hAnsi="Times New Roman" w:cs="Times New Roman"/>
          <w:b/>
          <w:sz w:val="24"/>
          <w:szCs w:val="24"/>
          <w:lang w:val="uk-UA"/>
        </w:rPr>
      </w:pPr>
      <w:r w:rsidRPr="00A32184">
        <w:rPr>
          <w:rFonts w:ascii="Times New Roman" w:hAnsi="Times New Roman" w:cs="Times New Roman"/>
          <w:b/>
          <w:sz w:val="24"/>
          <w:szCs w:val="24"/>
          <w:lang w:val="uk-UA"/>
        </w:rPr>
        <w:t>КНЗ «Володимирецький Будинок школярів і юнацтва»</w:t>
      </w:r>
    </w:p>
    <w:p w:rsidR="00E16AD4" w:rsidRPr="00A32184" w:rsidRDefault="00E16AD4" w:rsidP="00E16AD4">
      <w:pPr>
        <w:spacing w:after="0"/>
        <w:ind w:firstLine="709"/>
        <w:jc w:val="center"/>
        <w:rPr>
          <w:rFonts w:ascii="Times New Roman" w:hAnsi="Times New Roman" w:cs="Times New Roman"/>
          <w:b/>
          <w:sz w:val="24"/>
          <w:szCs w:val="24"/>
          <w:lang w:val="uk-UA"/>
        </w:rPr>
      </w:pPr>
    </w:p>
    <w:p w:rsidR="00E16AD4" w:rsidRPr="00A32184" w:rsidRDefault="00E16AD4" w:rsidP="00E16AD4">
      <w:pPr>
        <w:spacing w:after="0"/>
        <w:ind w:firstLine="709"/>
        <w:jc w:val="center"/>
        <w:rPr>
          <w:rFonts w:ascii="Times New Roman" w:hAnsi="Times New Roman" w:cs="Times New Roman"/>
          <w:b/>
          <w:sz w:val="24"/>
          <w:szCs w:val="24"/>
          <w:lang w:val="uk-UA"/>
        </w:rPr>
      </w:pPr>
    </w:p>
    <w:p w:rsidR="00E16AD4" w:rsidRPr="00A32184" w:rsidRDefault="00E16AD4" w:rsidP="00E16AD4">
      <w:pPr>
        <w:spacing w:after="0"/>
        <w:ind w:firstLine="709"/>
        <w:jc w:val="center"/>
        <w:rPr>
          <w:rFonts w:ascii="Times New Roman" w:hAnsi="Times New Roman" w:cs="Times New Roman"/>
          <w:b/>
          <w:sz w:val="24"/>
          <w:szCs w:val="24"/>
          <w:lang w:val="uk-UA"/>
        </w:rPr>
      </w:pPr>
    </w:p>
    <w:p w:rsidR="00E16AD4" w:rsidRPr="00A32184" w:rsidRDefault="00E16AD4" w:rsidP="00E16AD4">
      <w:pPr>
        <w:spacing w:after="0"/>
        <w:ind w:firstLine="709"/>
        <w:jc w:val="center"/>
        <w:rPr>
          <w:rFonts w:ascii="Times New Roman" w:hAnsi="Times New Roman" w:cs="Times New Roman"/>
          <w:b/>
          <w:sz w:val="24"/>
          <w:szCs w:val="24"/>
          <w:lang w:val="uk-UA"/>
        </w:rPr>
      </w:pPr>
    </w:p>
    <w:p w:rsidR="00E16AD4" w:rsidRPr="00A32184" w:rsidRDefault="00E16AD4" w:rsidP="00E16AD4">
      <w:pPr>
        <w:spacing w:after="0"/>
        <w:ind w:firstLine="709"/>
        <w:jc w:val="center"/>
        <w:rPr>
          <w:rFonts w:ascii="Times New Roman" w:hAnsi="Times New Roman" w:cs="Times New Roman"/>
          <w:b/>
          <w:sz w:val="24"/>
          <w:szCs w:val="24"/>
          <w:lang w:val="uk-UA"/>
        </w:rPr>
      </w:pPr>
    </w:p>
    <w:p w:rsidR="00E16AD4" w:rsidRPr="00A32184" w:rsidRDefault="00E16AD4" w:rsidP="00E16AD4">
      <w:pPr>
        <w:spacing w:after="0"/>
        <w:ind w:firstLine="709"/>
        <w:jc w:val="center"/>
        <w:rPr>
          <w:rFonts w:ascii="Times New Roman" w:hAnsi="Times New Roman" w:cs="Times New Roman"/>
          <w:b/>
          <w:sz w:val="24"/>
          <w:szCs w:val="24"/>
          <w:lang w:val="uk-UA"/>
        </w:rPr>
      </w:pPr>
    </w:p>
    <w:p w:rsidR="00E16AD4" w:rsidRPr="00A32184" w:rsidRDefault="00E16AD4" w:rsidP="00E16AD4">
      <w:pPr>
        <w:spacing w:after="0"/>
        <w:ind w:firstLine="709"/>
        <w:jc w:val="center"/>
        <w:rPr>
          <w:rFonts w:ascii="Times New Roman" w:hAnsi="Times New Roman" w:cs="Times New Roman"/>
          <w:b/>
          <w:sz w:val="24"/>
          <w:szCs w:val="24"/>
          <w:lang w:val="uk-UA"/>
        </w:rPr>
      </w:pPr>
    </w:p>
    <w:p w:rsidR="00E16AD4" w:rsidRPr="001747B2" w:rsidRDefault="00E16AD4" w:rsidP="00E16AD4">
      <w:pPr>
        <w:pStyle w:val="a3"/>
        <w:spacing w:before="0" w:beforeAutospacing="0" w:after="0" w:afterAutospacing="0"/>
        <w:ind w:firstLine="709"/>
        <w:jc w:val="center"/>
        <w:rPr>
          <w:b/>
          <w:i/>
          <w:sz w:val="44"/>
          <w:szCs w:val="44"/>
          <w:lang w:val="uk-UA"/>
        </w:rPr>
      </w:pPr>
      <w:r w:rsidRPr="001747B2">
        <w:rPr>
          <w:b/>
          <w:i/>
          <w:sz w:val="44"/>
          <w:szCs w:val="44"/>
        </w:rPr>
        <w:t xml:space="preserve">Матеріали </w:t>
      </w:r>
      <w:r w:rsidRPr="001747B2">
        <w:rPr>
          <w:b/>
          <w:i/>
          <w:sz w:val="44"/>
          <w:szCs w:val="44"/>
          <w:lang w:val="uk-UA"/>
        </w:rPr>
        <w:t>Всеукраїнського конкурсу</w:t>
      </w:r>
    </w:p>
    <w:p w:rsidR="00E16AD4" w:rsidRPr="00A250A4" w:rsidRDefault="00E16AD4" w:rsidP="00E16AD4">
      <w:pPr>
        <w:pStyle w:val="a3"/>
        <w:spacing w:before="0" w:beforeAutospacing="0" w:after="0" w:afterAutospacing="0"/>
        <w:ind w:firstLine="709"/>
        <w:jc w:val="center"/>
        <w:rPr>
          <w:sz w:val="44"/>
          <w:szCs w:val="44"/>
          <w:lang w:val="uk-UA"/>
        </w:rPr>
      </w:pPr>
      <w:r w:rsidRPr="00A250A4">
        <w:rPr>
          <w:sz w:val="44"/>
          <w:szCs w:val="44"/>
          <w:lang w:val="uk-UA"/>
        </w:rPr>
        <w:t>«Мій голос я віддаю на захист природи»</w:t>
      </w:r>
    </w:p>
    <w:p w:rsidR="00E16AD4" w:rsidRDefault="00E16AD4" w:rsidP="00E16AD4">
      <w:pPr>
        <w:pStyle w:val="a3"/>
        <w:spacing w:before="0" w:beforeAutospacing="0" w:after="0" w:afterAutospacing="0"/>
        <w:ind w:firstLine="709"/>
        <w:jc w:val="center"/>
        <w:rPr>
          <w:b/>
          <w:sz w:val="44"/>
          <w:szCs w:val="44"/>
          <w:lang w:val="uk-UA"/>
        </w:rPr>
      </w:pPr>
    </w:p>
    <w:p w:rsidR="00E16AD4" w:rsidRDefault="00E16AD4" w:rsidP="00E16AD4">
      <w:pPr>
        <w:pStyle w:val="a3"/>
        <w:spacing w:before="0" w:beforeAutospacing="0" w:after="0" w:afterAutospacing="0"/>
        <w:ind w:firstLine="709"/>
        <w:jc w:val="center"/>
        <w:rPr>
          <w:b/>
          <w:sz w:val="44"/>
          <w:szCs w:val="44"/>
          <w:lang w:val="uk-UA"/>
        </w:rPr>
      </w:pPr>
    </w:p>
    <w:p w:rsidR="00E16AD4" w:rsidRPr="00A250A4" w:rsidRDefault="00E16AD4" w:rsidP="00E16AD4">
      <w:pPr>
        <w:pStyle w:val="a3"/>
        <w:spacing w:before="0" w:beforeAutospacing="0" w:after="0" w:afterAutospacing="0"/>
        <w:ind w:firstLine="709"/>
        <w:jc w:val="center"/>
        <w:rPr>
          <w:rStyle w:val="a5"/>
          <w:sz w:val="56"/>
          <w:szCs w:val="56"/>
          <w:lang w:val="uk-UA"/>
        </w:rPr>
      </w:pPr>
      <w:r w:rsidRPr="00A250A4">
        <w:rPr>
          <w:rStyle w:val="a5"/>
          <w:sz w:val="56"/>
          <w:szCs w:val="56"/>
          <w:lang w:val="uk-UA"/>
        </w:rPr>
        <w:t>Навчальний посібник</w:t>
      </w:r>
    </w:p>
    <w:p w:rsidR="00E16AD4" w:rsidRDefault="00E16AD4" w:rsidP="00E16AD4">
      <w:pPr>
        <w:pStyle w:val="a3"/>
        <w:spacing w:before="0" w:beforeAutospacing="0" w:after="0" w:afterAutospacing="0"/>
        <w:ind w:firstLine="709"/>
        <w:jc w:val="center"/>
        <w:rPr>
          <w:rStyle w:val="a5"/>
          <w:sz w:val="56"/>
          <w:szCs w:val="56"/>
          <w:lang w:val="uk-UA"/>
        </w:rPr>
      </w:pPr>
      <w:r w:rsidRPr="00A250A4">
        <w:rPr>
          <w:rStyle w:val="a5"/>
          <w:sz w:val="56"/>
          <w:szCs w:val="56"/>
          <w:lang w:val="uk-UA"/>
        </w:rPr>
        <w:t>до курсу</w:t>
      </w:r>
    </w:p>
    <w:p w:rsidR="00E16AD4" w:rsidRPr="00A250A4" w:rsidRDefault="00E16AD4" w:rsidP="00E16AD4">
      <w:pPr>
        <w:pStyle w:val="a3"/>
        <w:spacing w:before="0" w:beforeAutospacing="0" w:after="0" w:afterAutospacing="0"/>
        <w:ind w:firstLine="709"/>
        <w:jc w:val="center"/>
        <w:rPr>
          <w:rStyle w:val="a5"/>
          <w:sz w:val="56"/>
          <w:szCs w:val="56"/>
          <w:lang w:val="uk-UA"/>
        </w:rPr>
      </w:pPr>
    </w:p>
    <w:p w:rsidR="00E16AD4" w:rsidRPr="0011546B" w:rsidRDefault="00E16AD4" w:rsidP="00E16AD4">
      <w:pPr>
        <w:jc w:val="center"/>
        <w:rPr>
          <w:rFonts w:ascii="Times New Roman" w:hAnsi="Times New Roman" w:cs="Times New Roman"/>
          <w:sz w:val="72"/>
          <w:szCs w:val="72"/>
          <w:lang w:val="uk-UA"/>
        </w:rPr>
      </w:pPr>
      <w:r>
        <w:rPr>
          <w:rFonts w:ascii="Times New Roman" w:hAnsi="Times New Roman" w:cs="Times New Roman"/>
          <w:sz w:val="72"/>
          <w:szCs w:val="72"/>
          <w:lang w:val="uk-UA"/>
        </w:rPr>
        <w:t>«</w:t>
      </w:r>
      <w:r w:rsidRPr="0011546B">
        <w:rPr>
          <w:rFonts w:ascii="Times New Roman" w:hAnsi="Times New Roman" w:cs="Times New Roman"/>
          <w:sz w:val="72"/>
          <w:szCs w:val="72"/>
          <w:lang w:val="uk-UA"/>
        </w:rPr>
        <w:t>Збалансований розвиток</w:t>
      </w:r>
      <w:r>
        <w:rPr>
          <w:rFonts w:ascii="Times New Roman" w:hAnsi="Times New Roman" w:cs="Times New Roman"/>
          <w:sz w:val="72"/>
          <w:szCs w:val="72"/>
          <w:lang w:val="uk-UA"/>
        </w:rPr>
        <w:t>»</w:t>
      </w:r>
    </w:p>
    <w:p w:rsidR="00E16AD4" w:rsidRDefault="00E16AD4" w:rsidP="00E16AD4">
      <w:pPr>
        <w:spacing w:after="0"/>
        <w:ind w:firstLine="709"/>
        <w:jc w:val="center"/>
        <w:rPr>
          <w:rFonts w:ascii="Times New Roman" w:hAnsi="Times New Roman" w:cs="Times New Roman"/>
          <w:b/>
          <w:sz w:val="28"/>
          <w:szCs w:val="28"/>
          <w:lang w:val="uk-UA"/>
        </w:rPr>
      </w:pPr>
    </w:p>
    <w:p w:rsidR="00E16AD4" w:rsidRDefault="00E16AD4" w:rsidP="00E16AD4">
      <w:pPr>
        <w:spacing w:after="0"/>
        <w:ind w:firstLine="709"/>
        <w:jc w:val="center"/>
        <w:rPr>
          <w:rFonts w:ascii="Times New Roman" w:hAnsi="Times New Roman" w:cs="Times New Roman"/>
          <w:b/>
          <w:sz w:val="72"/>
          <w:szCs w:val="72"/>
          <w:lang w:val="uk-UA"/>
        </w:rPr>
      </w:pPr>
    </w:p>
    <w:p w:rsidR="00E16AD4" w:rsidRDefault="00E16AD4" w:rsidP="00E16AD4">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Укладач</w:t>
      </w:r>
      <w:r w:rsidRPr="00A32184">
        <w:rPr>
          <w:rFonts w:ascii="Times New Roman" w:hAnsi="Times New Roman" w:cs="Times New Roman"/>
          <w:sz w:val="28"/>
          <w:szCs w:val="28"/>
          <w:lang w:val="uk-UA"/>
        </w:rPr>
        <w:t>: Снітко Галина Григорівна</w:t>
      </w:r>
      <w:r>
        <w:rPr>
          <w:rFonts w:ascii="Times New Roman" w:hAnsi="Times New Roman" w:cs="Times New Roman"/>
          <w:sz w:val="28"/>
          <w:szCs w:val="28"/>
          <w:lang w:val="uk-UA"/>
        </w:rPr>
        <w:t>,</w:t>
      </w:r>
    </w:p>
    <w:p w:rsidR="00E16AD4" w:rsidRPr="00A32184" w:rsidRDefault="00E16AD4" w:rsidP="00E16AD4">
      <w:pPr>
        <w:spacing w:after="0"/>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керівник</w:t>
      </w:r>
      <w:r w:rsidRPr="00A32184">
        <w:rPr>
          <w:rFonts w:ascii="Times New Roman" w:hAnsi="Times New Roman" w:cs="Times New Roman"/>
          <w:sz w:val="28"/>
          <w:szCs w:val="28"/>
          <w:lang w:val="uk-UA"/>
        </w:rPr>
        <w:t xml:space="preserve"> гуртка</w:t>
      </w:r>
    </w:p>
    <w:p w:rsidR="00E16AD4" w:rsidRPr="00A32184" w:rsidRDefault="00E16AD4" w:rsidP="00E16AD4">
      <w:pPr>
        <w:spacing w:after="0"/>
        <w:ind w:firstLine="709"/>
        <w:jc w:val="center"/>
        <w:rPr>
          <w:rFonts w:ascii="Times New Roman" w:hAnsi="Times New Roman" w:cs="Times New Roman"/>
          <w:sz w:val="28"/>
          <w:szCs w:val="28"/>
          <w:lang w:val="uk-UA"/>
        </w:rPr>
      </w:pPr>
      <w:r w:rsidRPr="00A3218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32184">
        <w:rPr>
          <w:rFonts w:ascii="Times New Roman" w:hAnsi="Times New Roman" w:cs="Times New Roman"/>
          <w:sz w:val="28"/>
          <w:szCs w:val="28"/>
          <w:lang w:val="uk-UA"/>
        </w:rPr>
        <w:t xml:space="preserve"> «Юні квітникарі-аранжувальники»</w:t>
      </w:r>
    </w:p>
    <w:p w:rsidR="00E16AD4" w:rsidRPr="00A32184" w:rsidRDefault="00E16AD4" w:rsidP="00E16AD4">
      <w:pPr>
        <w:spacing w:after="0"/>
        <w:ind w:firstLine="709"/>
        <w:jc w:val="center"/>
        <w:rPr>
          <w:rFonts w:ascii="Times New Roman" w:hAnsi="Times New Roman" w:cs="Times New Roman"/>
          <w:sz w:val="28"/>
          <w:szCs w:val="28"/>
          <w:lang w:val="uk-UA"/>
        </w:rPr>
      </w:pPr>
      <w:r w:rsidRPr="00A3218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32184">
        <w:rPr>
          <w:rFonts w:ascii="Times New Roman" w:hAnsi="Times New Roman" w:cs="Times New Roman"/>
          <w:sz w:val="28"/>
          <w:szCs w:val="28"/>
          <w:lang w:val="uk-UA"/>
        </w:rPr>
        <w:t>КПНЗ «Володимирецький райо</w:t>
      </w:r>
      <w:r>
        <w:rPr>
          <w:rFonts w:ascii="Times New Roman" w:hAnsi="Times New Roman" w:cs="Times New Roman"/>
          <w:sz w:val="28"/>
          <w:szCs w:val="28"/>
          <w:lang w:val="uk-UA"/>
        </w:rPr>
        <w:t>н</w:t>
      </w:r>
      <w:r w:rsidRPr="00A32184">
        <w:rPr>
          <w:rFonts w:ascii="Times New Roman" w:hAnsi="Times New Roman" w:cs="Times New Roman"/>
          <w:sz w:val="28"/>
          <w:szCs w:val="28"/>
          <w:lang w:val="uk-UA"/>
        </w:rPr>
        <w:t xml:space="preserve">ний   </w:t>
      </w:r>
    </w:p>
    <w:p w:rsidR="00E16AD4" w:rsidRPr="00A32184" w:rsidRDefault="00E16AD4" w:rsidP="00E16AD4">
      <w:pPr>
        <w:spacing w:after="0"/>
        <w:ind w:firstLine="709"/>
        <w:jc w:val="center"/>
        <w:rPr>
          <w:rFonts w:ascii="Times New Roman" w:hAnsi="Times New Roman" w:cs="Times New Roman"/>
          <w:sz w:val="28"/>
          <w:szCs w:val="28"/>
          <w:lang w:val="uk-UA"/>
        </w:rPr>
      </w:pPr>
      <w:r w:rsidRPr="00A3218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32184">
        <w:rPr>
          <w:rFonts w:ascii="Times New Roman" w:hAnsi="Times New Roman" w:cs="Times New Roman"/>
          <w:sz w:val="28"/>
          <w:szCs w:val="28"/>
          <w:lang w:val="uk-UA"/>
        </w:rPr>
        <w:t>Будинок  школярів та юнацтва»</w:t>
      </w:r>
      <w:r>
        <w:rPr>
          <w:rFonts w:ascii="Times New Roman" w:hAnsi="Times New Roman" w:cs="Times New Roman"/>
          <w:sz w:val="28"/>
          <w:szCs w:val="28"/>
          <w:lang w:val="uk-UA"/>
        </w:rPr>
        <w:t>,</w:t>
      </w:r>
    </w:p>
    <w:p w:rsidR="00E16AD4" w:rsidRPr="00A32184" w:rsidRDefault="00E16AD4" w:rsidP="00E16AD4">
      <w:pPr>
        <w:spacing w:after="0"/>
        <w:ind w:firstLine="709"/>
        <w:jc w:val="center"/>
        <w:rPr>
          <w:rFonts w:ascii="Times New Roman" w:hAnsi="Times New Roman" w:cs="Times New Roman"/>
          <w:sz w:val="28"/>
          <w:szCs w:val="28"/>
          <w:lang w:val="uk-UA"/>
        </w:rPr>
      </w:pPr>
      <w:r w:rsidRPr="00A3218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32184">
        <w:rPr>
          <w:rFonts w:ascii="Times New Roman" w:hAnsi="Times New Roman" w:cs="Times New Roman"/>
          <w:sz w:val="28"/>
          <w:szCs w:val="28"/>
          <w:lang w:val="uk-UA"/>
        </w:rPr>
        <w:t xml:space="preserve">вчитель біології </w:t>
      </w:r>
    </w:p>
    <w:p w:rsidR="00E16AD4" w:rsidRPr="00A32184" w:rsidRDefault="00E16AD4" w:rsidP="00E16AD4">
      <w:pPr>
        <w:spacing w:after="0"/>
        <w:ind w:firstLine="709"/>
        <w:jc w:val="center"/>
        <w:rPr>
          <w:rFonts w:ascii="Times New Roman" w:hAnsi="Times New Roman" w:cs="Times New Roman"/>
          <w:sz w:val="28"/>
          <w:szCs w:val="28"/>
          <w:lang w:val="uk-UA"/>
        </w:rPr>
      </w:pPr>
      <w:r w:rsidRPr="00A32184">
        <w:rPr>
          <w:rFonts w:ascii="Times New Roman" w:hAnsi="Times New Roman" w:cs="Times New Roman"/>
          <w:sz w:val="28"/>
          <w:szCs w:val="28"/>
          <w:lang w:val="uk-UA"/>
        </w:rPr>
        <w:t xml:space="preserve">                                                        Великожолудської загальноосвітньої</w:t>
      </w:r>
    </w:p>
    <w:p w:rsidR="00E16AD4" w:rsidRPr="00A32184" w:rsidRDefault="00E16AD4" w:rsidP="00E16AD4">
      <w:pPr>
        <w:spacing w:after="0"/>
        <w:ind w:firstLine="709"/>
        <w:jc w:val="center"/>
        <w:rPr>
          <w:rFonts w:ascii="Times New Roman" w:hAnsi="Times New Roman" w:cs="Times New Roman"/>
          <w:sz w:val="28"/>
          <w:szCs w:val="28"/>
          <w:lang w:val="uk-UA"/>
        </w:rPr>
      </w:pPr>
      <w:r w:rsidRPr="00A3218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32184">
        <w:rPr>
          <w:rFonts w:ascii="Times New Roman" w:hAnsi="Times New Roman" w:cs="Times New Roman"/>
          <w:sz w:val="28"/>
          <w:szCs w:val="28"/>
          <w:lang w:val="uk-UA"/>
        </w:rPr>
        <w:t xml:space="preserve"> школи І-ІІІ ступенів</w:t>
      </w:r>
    </w:p>
    <w:p w:rsidR="00E16AD4" w:rsidRPr="00A32184" w:rsidRDefault="00E16AD4" w:rsidP="00E16AD4">
      <w:pPr>
        <w:spacing w:after="0"/>
        <w:ind w:firstLine="709"/>
        <w:jc w:val="center"/>
        <w:rPr>
          <w:rFonts w:ascii="Times New Roman" w:hAnsi="Times New Roman" w:cs="Times New Roman"/>
          <w:sz w:val="28"/>
          <w:szCs w:val="28"/>
          <w:lang w:val="uk-UA"/>
        </w:rPr>
      </w:pPr>
      <w:r w:rsidRPr="00A32184">
        <w:rPr>
          <w:rFonts w:ascii="Times New Roman" w:hAnsi="Times New Roman" w:cs="Times New Roman"/>
          <w:sz w:val="28"/>
          <w:szCs w:val="28"/>
          <w:lang w:val="uk-UA"/>
        </w:rPr>
        <w:t xml:space="preserve">                                   </w:t>
      </w:r>
    </w:p>
    <w:p w:rsidR="00E16AD4" w:rsidRPr="00A32184" w:rsidRDefault="00E16AD4" w:rsidP="00E16AD4">
      <w:pPr>
        <w:spacing w:after="0"/>
        <w:ind w:firstLine="709"/>
        <w:jc w:val="center"/>
        <w:rPr>
          <w:rFonts w:ascii="Times New Roman" w:hAnsi="Times New Roman" w:cs="Times New Roman"/>
          <w:sz w:val="28"/>
          <w:szCs w:val="28"/>
          <w:lang w:val="uk-UA"/>
        </w:rPr>
      </w:pPr>
    </w:p>
    <w:p w:rsidR="00E16AD4" w:rsidRPr="00A32184" w:rsidRDefault="00E16AD4" w:rsidP="00E16AD4">
      <w:pPr>
        <w:spacing w:after="0"/>
        <w:ind w:firstLine="709"/>
        <w:jc w:val="center"/>
        <w:rPr>
          <w:rFonts w:ascii="Times New Roman" w:hAnsi="Times New Roman" w:cs="Times New Roman"/>
          <w:sz w:val="28"/>
          <w:szCs w:val="28"/>
          <w:lang w:val="uk-UA"/>
        </w:rPr>
      </w:pPr>
    </w:p>
    <w:p w:rsidR="00E16AD4" w:rsidRPr="00A32184" w:rsidRDefault="00E16AD4" w:rsidP="00E16AD4">
      <w:pPr>
        <w:spacing w:after="0"/>
        <w:ind w:firstLine="709"/>
        <w:jc w:val="center"/>
        <w:rPr>
          <w:rFonts w:ascii="Times New Roman" w:hAnsi="Times New Roman" w:cs="Times New Roman"/>
          <w:sz w:val="28"/>
          <w:szCs w:val="28"/>
          <w:lang w:val="uk-UA"/>
        </w:rPr>
      </w:pPr>
    </w:p>
    <w:p w:rsidR="00E16AD4" w:rsidRDefault="00E16AD4" w:rsidP="00E16AD4">
      <w:pPr>
        <w:jc w:val="center"/>
        <w:rPr>
          <w:rFonts w:ascii="Times New Roman" w:hAnsi="Times New Roman" w:cs="Times New Roman"/>
          <w:b/>
          <w:sz w:val="24"/>
          <w:szCs w:val="24"/>
          <w:lang w:val="uk-UA"/>
        </w:rPr>
      </w:pPr>
      <w:r w:rsidRPr="00A32184">
        <w:rPr>
          <w:rFonts w:ascii="Times New Roman" w:hAnsi="Times New Roman" w:cs="Times New Roman"/>
          <w:b/>
          <w:sz w:val="24"/>
          <w:szCs w:val="24"/>
          <w:lang w:val="uk-UA"/>
        </w:rPr>
        <w:t xml:space="preserve">смт.Володимирець </w:t>
      </w:r>
      <w:r>
        <w:rPr>
          <w:rFonts w:ascii="Times New Roman" w:hAnsi="Times New Roman" w:cs="Times New Roman"/>
          <w:b/>
          <w:sz w:val="24"/>
          <w:szCs w:val="24"/>
          <w:lang w:val="uk-UA"/>
        </w:rPr>
        <w:t>–</w:t>
      </w:r>
      <w:r w:rsidRPr="00A32184">
        <w:rPr>
          <w:rFonts w:ascii="Times New Roman" w:hAnsi="Times New Roman" w:cs="Times New Roman"/>
          <w:b/>
          <w:sz w:val="24"/>
          <w:szCs w:val="24"/>
          <w:lang w:val="uk-UA"/>
        </w:rPr>
        <w:t xml:space="preserve"> 201</w:t>
      </w:r>
      <w:r>
        <w:rPr>
          <w:rFonts w:ascii="Times New Roman" w:hAnsi="Times New Roman" w:cs="Times New Roman"/>
          <w:b/>
          <w:sz w:val="24"/>
          <w:szCs w:val="24"/>
          <w:lang w:val="uk-UA"/>
        </w:rPr>
        <w:t>3</w:t>
      </w:r>
    </w:p>
    <w:p w:rsidR="000B75F0" w:rsidRPr="00A9258F" w:rsidRDefault="000B75F0" w:rsidP="000B75F0">
      <w:pPr>
        <w:pStyle w:val="a3"/>
        <w:spacing w:after="0" w:afterAutospacing="0" w:line="360" w:lineRule="auto"/>
        <w:ind w:firstLine="133"/>
        <w:rPr>
          <w:rStyle w:val="apple-style-span"/>
          <w:sz w:val="28"/>
          <w:szCs w:val="28"/>
          <w:lang w:val="uk-UA"/>
        </w:rPr>
      </w:pPr>
    </w:p>
    <w:p w:rsidR="00E16AD4" w:rsidRDefault="00E16AD4" w:rsidP="000B75F0">
      <w:pPr>
        <w:pStyle w:val="a3"/>
        <w:spacing w:before="0" w:beforeAutospacing="0" w:after="0" w:line="360" w:lineRule="auto"/>
        <w:jc w:val="center"/>
        <w:rPr>
          <w:rStyle w:val="apple-style-span"/>
          <w:sz w:val="28"/>
          <w:szCs w:val="28"/>
          <w:lang w:val="uk-UA"/>
        </w:rPr>
      </w:pPr>
    </w:p>
    <w:p w:rsidR="000B75F0" w:rsidRPr="00A9258F" w:rsidRDefault="000B75F0" w:rsidP="000B75F0">
      <w:pPr>
        <w:pStyle w:val="a3"/>
        <w:spacing w:before="0" w:beforeAutospacing="0" w:after="0" w:line="360" w:lineRule="auto"/>
        <w:jc w:val="center"/>
        <w:rPr>
          <w:rStyle w:val="apple-style-span"/>
          <w:sz w:val="28"/>
          <w:szCs w:val="28"/>
          <w:lang w:val="uk-UA"/>
        </w:rPr>
      </w:pPr>
      <w:r w:rsidRPr="00A9258F">
        <w:rPr>
          <w:rStyle w:val="apple-style-span"/>
          <w:sz w:val="28"/>
          <w:szCs w:val="28"/>
          <w:lang w:val="uk-UA"/>
        </w:rPr>
        <w:t>Зміст</w:t>
      </w:r>
    </w:p>
    <w:p w:rsidR="000B75F0" w:rsidRPr="00A9258F" w:rsidRDefault="00FD2A58" w:rsidP="000B75F0">
      <w:pPr>
        <w:pStyle w:val="a3"/>
        <w:spacing w:before="0" w:beforeAutospacing="0" w:after="0"/>
        <w:rPr>
          <w:rStyle w:val="apple-style-span"/>
          <w:sz w:val="28"/>
          <w:szCs w:val="28"/>
          <w:lang w:val="uk-UA"/>
        </w:rPr>
      </w:pPr>
      <w:r>
        <w:rPr>
          <w:rStyle w:val="apple-style-span"/>
          <w:sz w:val="28"/>
          <w:szCs w:val="28"/>
          <w:lang w:val="uk-UA"/>
        </w:rPr>
        <w:t xml:space="preserve">Розділ </w:t>
      </w:r>
      <w:r w:rsidR="000B75F0" w:rsidRPr="00A9258F">
        <w:rPr>
          <w:rStyle w:val="apple-style-span"/>
          <w:sz w:val="28"/>
          <w:szCs w:val="28"/>
          <w:lang w:val="uk-UA"/>
        </w:rPr>
        <w:t>1.</w:t>
      </w:r>
      <w:r>
        <w:rPr>
          <w:rStyle w:val="apple-style-span"/>
          <w:sz w:val="28"/>
          <w:szCs w:val="28"/>
          <w:lang w:val="uk-UA"/>
        </w:rPr>
        <w:t>Вступ. Поняття збалансованого</w:t>
      </w:r>
      <w:r w:rsidR="000B75F0" w:rsidRPr="00A9258F">
        <w:rPr>
          <w:rStyle w:val="apple-style-span"/>
          <w:sz w:val="28"/>
          <w:szCs w:val="28"/>
          <w:lang w:val="uk-UA"/>
        </w:rPr>
        <w:t xml:space="preserve"> </w:t>
      </w:r>
      <w:r w:rsidR="000B75F0" w:rsidRPr="00A9258F">
        <w:rPr>
          <w:rStyle w:val="apple-style-span"/>
          <w:sz w:val="28"/>
          <w:szCs w:val="28"/>
        </w:rPr>
        <w:t>розвит</w:t>
      </w:r>
      <w:r w:rsidR="000B75F0" w:rsidRPr="00A9258F">
        <w:rPr>
          <w:rStyle w:val="apple-style-span"/>
          <w:sz w:val="28"/>
          <w:szCs w:val="28"/>
          <w:lang w:val="uk-UA"/>
        </w:rPr>
        <w:t>к</w:t>
      </w:r>
      <w:r>
        <w:rPr>
          <w:rStyle w:val="apple-style-span"/>
          <w:sz w:val="28"/>
          <w:szCs w:val="28"/>
          <w:lang w:val="uk-UA"/>
        </w:rPr>
        <w:t>у</w:t>
      </w:r>
      <w:r w:rsidR="000B75F0" w:rsidRPr="00A9258F">
        <w:rPr>
          <w:rStyle w:val="apple-style-span"/>
          <w:sz w:val="28"/>
          <w:szCs w:val="28"/>
          <w:lang w:val="uk-UA"/>
        </w:rPr>
        <w:t>.</w:t>
      </w:r>
      <w:r w:rsidR="00B758EC">
        <w:rPr>
          <w:rStyle w:val="apple-style-span"/>
          <w:sz w:val="28"/>
          <w:szCs w:val="28"/>
          <w:lang w:val="uk-UA"/>
        </w:rPr>
        <w:t>...........................................</w:t>
      </w:r>
      <w:r w:rsidR="00530DA7">
        <w:rPr>
          <w:rStyle w:val="apple-style-span"/>
          <w:sz w:val="28"/>
          <w:szCs w:val="28"/>
          <w:lang w:val="uk-UA"/>
        </w:rPr>
        <w:t>.....</w:t>
      </w:r>
      <w:r w:rsidR="00B758EC">
        <w:rPr>
          <w:rStyle w:val="apple-style-span"/>
          <w:sz w:val="28"/>
          <w:szCs w:val="28"/>
          <w:lang w:val="uk-UA"/>
        </w:rPr>
        <w:t>...2</w:t>
      </w:r>
      <w:r w:rsidR="000B75F0" w:rsidRPr="00A9258F">
        <w:rPr>
          <w:rStyle w:val="apple-style-span"/>
          <w:sz w:val="28"/>
          <w:szCs w:val="28"/>
        </w:rPr>
        <w:tab/>
      </w:r>
    </w:p>
    <w:p w:rsidR="000B75F0" w:rsidRPr="00A9258F" w:rsidRDefault="00FD2A58" w:rsidP="000B75F0">
      <w:pPr>
        <w:pStyle w:val="a3"/>
        <w:spacing w:before="0" w:beforeAutospacing="0" w:after="0"/>
        <w:rPr>
          <w:rStyle w:val="apple-style-span"/>
          <w:sz w:val="28"/>
          <w:szCs w:val="28"/>
          <w:lang w:val="uk-UA"/>
        </w:rPr>
      </w:pPr>
      <w:r>
        <w:rPr>
          <w:rStyle w:val="apple-style-span"/>
          <w:sz w:val="28"/>
          <w:szCs w:val="28"/>
          <w:lang w:val="uk-UA"/>
        </w:rPr>
        <w:t>Тема 1.</w:t>
      </w:r>
      <w:r w:rsidR="000B75F0" w:rsidRPr="00A9258F">
        <w:rPr>
          <w:rStyle w:val="apple-style-span"/>
          <w:sz w:val="28"/>
          <w:szCs w:val="28"/>
        </w:rPr>
        <w:t xml:space="preserve"> </w:t>
      </w:r>
      <w:r>
        <w:rPr>
          <w:rStyle w:val="apple-style-span"/>
          <w:sz w:val="28"/>
          <w:szCs w:val="28"/>
          <w:lang w:val="uk-UA"/>
        </w:rPr>
        <w:t xml:space="preserve">Збалансований </w:t>
      </w:r>
      <w:r w:rsidR="000B75F0" w:rsidRPr="00A9258F">
        <w:rPr>
          <w:rStyle w:val="apple-style-span"/>
          <w:sz w:val="28"/>
          <w:szCs w:val="28"/>
        </w:rPr>
        <w:t>розвиток і джерела енергії</w:t>
      </w:r>
      <w:r w:rsidR="00B758EC">
        <w:rPr>
          <w:rStyle w:val="apple-style-span"/>
          <w:sz w:val="28"/>
          <w:szCs w:val="28"/>
          <w:lang w:val="uk-UA"/>
        </w:rPr>
        <w:t>.............................................</w:t>
      </w:r>
      <w:r w:rsidR="00530DA7">
        <w:rPr>
          <w:rStyle w:val="apple-style-span"/>
          <w:sz w:val="28"/>
          <w:szCs w:val="28"/>
          <w:lang w:val="uk-UA"/>
        </w:rPr>
        <w:t>......</w:t>
      </w:r>
      <w:r w:rsidR="00B758EC">
        <w:rPr>
          <w:rStyle w:val="apple-style-span"/>
          <w:sz w:val="28"/>
          <w:szCs w:val="28"/>
          <w:lang w:val="uk-UA"/>
        </w:rPr>
        <w:t>.</w:t>
      </w:r>
      <w:r w:rsidR="000B75F0" w:rsidRPr="00A9258F">
        <w:rPr>
          <w:rStyle w:val="apple-style-span"/>
          <w:sz w:val="28"/>
          <w:szCs w:val="28"/>
          <w:lang w:val="uk-UA"/>
        </w:rPr>
        <w:t>.</w:t>
      </w:r>
      <w:r w:rsidR="009C5B1E">
        <w:rPr>
          <w:rStyle w:val="apple-style-span"/>
          <w:sz w:val="28"/>
          <w:szCs w:val="28"/>
          <w:lang w:val="uk-UA"/>
        </w:rPr>
        <w:t>7</w:t>
      </w:r>
    </w:p>
    <w:p w:rsidR="000B75F0" w:rsidRPr="00A9258F" w:rsidRDefault="00FD2A58" w:rsidP="000B75F0">
      <w:pPr>
        <w:pStyle w:val="a3"/>
        <w:spacing w:before="0" w:beforeAutospacing="0" w:after="0"/>
        <w:rPr>
          <w:rStyle w:val="apple-style-span"/>
          <w:sz w:val="28"/>
          <w:szCs w:val="28"/>
        </w:rPr>
      </w:pPr>
      <w:r>
        <w:rPr>
          <w:rStyle w:val="apple-style-span"/>
          <w:sz w:val="28"/>
          <w:szCs w:val="28"/>
          <w:lang w:val="uk-UA"/>
        </w:rPr>
        <w:t>Тема 2</w:t>
      </w:r>
      <w:r w:rsidR="009C5B1E">
        <w:rPr>
          <w:rStyle w:val="apple-style-span"/>
          <w:sz w:val="28"/>
          <w:szCs w:val="28"/>
          <w:lang w:val="uk-UA"/>
        </w:rPr>
        <w:t>.</w:t>
      </w:r>
      <w:r w:rsidR="000B75F0" w:rsidRPr="00A9258F">
        <w:rPr>
          <w:rStyle w:val="apple-style-span"/>
          <w:sz w:val="28"/>
          <w:szCs w:val="28"/>
        </w:rPr>
        <w:t xml:space="preserve"> Перспективи використання традиційних джерел енергії</w:t>
      </w:r>
      <w:r w:rsidR="000B75F0" w:rsidRPr="00A9258F">
        <w:rPr>
          <w:rStyle w:val="apple-style-span"/>
          <w:sz w:val="28"/>
          <w:szCs w:val="28"/>
          <w:lang w:val="uk-UA"/>
        </w:rPr>
        <w:t>.</w:t>
      </w:r>
      <w:r w:rsidR="00B758EC">
        <w:rPr>
          <w:rStyle w:val="apple-style-span"/>
          <w:sz w:val="28"/>
          <w:szCs w:val="28"/>
          <w:lang w:val="uk-UA"/>
        </w:rPr>
        <w:t>....................</w:t>
      </w:r>
      <w:r w:rsidR="00530DA7">
        <w:rPr>
          <w:rStyle w:val="apple-style-span"/>
          <w:sz w:val="28"/>
          <w:szCs w:val="28"/>
          <w:lang w:val="uk-UA"/>
        </w:rPr>
        <w:t>.....</w:t>
      </w:r>
      <w:r w:rsidR="00B758EC">
        <w:rPr>
          <w:rStyle w:val="apple-style-span"/>
          <w:sz w:val="28"/>
          <w:szCs w:val="28"/>
          <w:lang w:val="uk-UA"/>
        </w:rPr>
        <w:t>....</w:t>
      </w:r>
      <w:r w:rsidR="00530DA7">
        <w:rPr>
          <w:rStyle w:val="apple-style-span"/>
          <w:sz w:val="28"/>
          <w:szCs w:val="28"/>
          <w:lang w:val="uk-UA"/>
        </w:rPr>
        <w:t>17</w:t>
      </w:r>
    </w:p>
    <w:p w:rsidR="000B75F0" w:rsidRPr="00A9258F" w:rsidRDefault="00FD2A58" w:rsidP="000B75F0">
      <w:pPr>
        <w:pStyle w:val="a3"/>
        <w:spacing w:before="0" w:beforeAutospacing="0" w:after="0"/>
        <w:rPr>
          <w:rStyle w:val="apple-style-span"/>
          <w:sz w:val="28"/>
          <w:szCs w:val="28"/>
        </w:rPr>
      </w:pPr>
      <w:r>
        <w:rPr>
          <w:rStyle w:val="apple-style-span"/>
          <w:sz w:val="28"/>
          <w:szCs w:val="28"/>
          <w:lang w:val="uk-UA"/>
        </w:rPr>
        <w:t>Тема 3</w:t>
      </w:r>
      <w:r w:rsidR="000B75F0" w:rsidRPr="00A9258F">
        <w:rPr>
          <w:rStyle w:val="apple-style-span"/>
          <w:sz w:val="28"/>
          <w:szCs w:val="28"/>
        </w:rPr>
        <w:t>.  Світові стратегії енергозабезпечення</w:t>
      </w:r>
      <w:r w:rsidR="000B75F0" w:rsidRPr="00A9258F">
        <w:rPr>
          <w:rStyle w:val="apple-style-span"/>
          <w:sz w:val="28"/>
          <w:szCs w:val="28"/>
          <w:lang w:val="uk-UA"/>
        </w:rPr>
        <w:t>.</w:t>
      </w:r>
      <w:r w:rsidR="00B758EC">
        <w:rPr>
          <w:rStyle w:val="apple-style-span"/>
          <w:sz w:val="28"/>
          <w:szCs w:val="28"/>
          <w:lang w:val="uk-UA"/>
        </w:rPr>
        <w:t>...................................................</w:t>
      </w:r>
      <w:r w:rsidR="00530DA7">
        <w:rPr>
          <w:rStyle w:val="apple-style-span"/>
          <w:sz w:val="28"/>
          <w:szCs w:val="28"/>
          <w:lang w:val="uk-UA"/>
        </w:rPr>
        <w:t>......</w:t>
      </w:r>
      <w:r w:rsidR="00B758EC">
        <w:rPr>
          <w:rStyle w:val="apple-style-span"/>
          <w:sz w:val="28"/>
          <w:szCs w:val="28"/>
          <w:lang w:val="uk-UA"/>
        </w:rPr>
        <w:t>...</w:t>
      </w:r>
      <w:r w:rsidR="00530DA7">
        <w:rPr>
          <w:rStyle w:val="apple-style-span"/>
          <w:sz w:val="28"/>
          <w:szCs w:val="28"/>
          <w:lang w:val="uk-UA"/>
        </w:rPr>
        <w:t>20</w:t>
      </w:r>
    </w:p>
    <w:p w:rsidR="000B75F0" w:rsidRPr="00A9258F" w:rsidRDefault="00FD2A58" w:rsidP="000B75F0">
      <w:pPr>
        <w:pStyle w:val="a3"/>
        <w:spacing w:before="0" w:beforeAutospacing="0" w:after="0"/>
        <w:rPr>
          <w:rStyle w:val="apple-style-span"/>
          <w:sz w:val="28"/>
          <w:szCs w:val="28"/>
        </w:rPr>
      </w:pPr>
      <w:r>
        <w:rPr>
          <w:rStyle w:val="apple-style-span"/>
          <w:sz w:val="28"/>
          <w:szCs w:val="28"/>
          <w:lang w:val="uk-UA"/>
        </w:rPr>
        <w:t>Розділ 2</w:t>
      </w:r>
      <w:r w:rsidR="000B75F0" w:rsidRPr="00A9258F">
        <w:rPr>
          <w:rStyle w:val="apple-style-span"/>
          <w:sz w:val="28"/>
          <w:szCs w:val="28"/>
        </w:rPr>
        <w:t>.  Проблеми, пов’язані з традиційною енергетикою</w:t>
      </w:r>
      <w:r w:rsidR="000B75F0" w:rsidRPr="00A9258F">
        <w:rPr>
          <w:rStyle w:val="apple-style-span"/>
          <w:sz w:val="28"/>
          <w:szCs w:val="28"/>
          <w:lang w:val="uk-UA"/>
        </w:rPr>
        <w:t>.</w:t>
      </w:r>
      <w:r w:rsidR="00B758EC">
        <w:rPr>
          <w:rStyle w:val="apple-style-span"/>
          <w:sz w:val="28"/>
          <w:szCs w:val="28"/>
          <w:lang w:val="uk-UA"/>
        </w:rPr>
        <w:t>............................</w:t>
      </w:r>
      <w:r w:rsidR="00530DA7">
        <w:rPr>
          <w:rStyle w:val="apple-style-span"/>
          <w:sz w:val="28"/>
          <w:szCs w:val="28"/>
          <w:lang w:val="uk-UA"/>
        </w:rPr>
        <w:t>......</w:t>
      </w:r>
      <w:r w:rsidR="00B758EC">
        <w:rPr>
          <w:rStyle w:val="apple-style-span"/>
          <w:sz w:val="28"/>
          <w:szCs w:val="28"/>
          <w:lang w:val="uk-UA"/>
        </w:rPr>
        <w:t>...</w:t>
      </w:r>
      <w:r w:rsidR="00530DA7">
        <w:rPr>
          <w:rStyle w:val="apple-style-span"/>
          <w:sz w:val="28"/>
          <w:szCs w:val="28"/>
          <w:lang w:val="uk-UA"/>
        </w:rPr>
        <w:t>23</w:t>
      </w:r>
    </w:p>
    <w:p w:rsidR="000B75F0" w:rsidRPr="00A9258F" w:rsidRDefault="00FD2A58" w:rsidP="000B75F0">
      <w:pPr>
        <w:pStyle w:val="a3"/>
        <w:spacing w:before="0" w:beforeAutospacing="0" w:after="0"/>
        <w:rPr>
          <w:rStyle w:val="apple-style-span"/>
          <w:sz w:val="28"/>
          <w:szCs w:val="28"/>
        </w:rPr>
      </w:pPr>
      <w:r>
        <w:rPr>
          <w:rStyle w:val="apple-style-span"/>
          <w:sz w:val="28"/>
          <w:szCs w:val="28"/>
          <w:lang w:val="uk-UA"/>
        </w:rPr>
        <w:t>Тема 4</w:t>
      </w:r>
      <w:r w:rsidR="000B75F0" w:rsidRPr="00A9258F">
        <w:rPr>
          <w:rStyle w:val="apple-style-span"/>
          <w:sz w:val="28"/>
          <w:szCs w:val="28"/>
        </w:rPr>
        <w:t>.  Суспільні втрати, викликані використанням традиційних джерел енергії</w:t>
      </w:r>
      <w:r w:rsidR="000B75F0" w:rsidRPr="00A9258F">
        <w:rPr>
          <w:rStyle w:val="apple-style-span"/>
          <w:sz w:val="28"/>
          <w:szCs w:val="28"/>
          <w:lang w:val="uk-UA"/>
        </w:rPr>
        <w:t>.</w:t>
      </w:r>
      <w:r w:rsidR="00530DA7">
        <w:rPr>
          <w:rStyle w:val="apple-style-span"/>
          <w:sz w:val="28"/>
          <w:szCs w:val="28"/>
          <w:lang w:val="uk-UA"/>
        </w:rPr>
        <w:t>.24</w:t>
      </w:r>
    </w:p>
    <w:p w:rsidR="000B75F0" w:rsidRPr="00A9258F" w:rsidRDefault="00B758EC" w:rsidP="000B75F0">
      <w:pPr>
        <w:pStyle w:val="a3"/>
        <w:spacing w:before="0" w:beforeAutospacing="0" w:after="0"/>
        <w:rPr>
          <w:rStyle w:val="apple-style-span"/>
          <w:sz w:val="28"/>
          <w:szCs w:val="28"/>
          <w:lang w:val="uk-UA"/>
        </w:rPr>
      </w:pPr>
      <w:r>
        <w:rPr>
          <w:rStyle w:val="apple-style-span"/>
          <w:sz w:val="28"/>
          <w:szCs w:val="28"/>
          <w:lang w:val="uk-UA"/>
        </w:rPr>
        <w:t>Тема 5</w:t>
      </w:r>
      <w:r w:rsidR="000B75F0" w:rsidRPr="00A9258F">
        <w:rPr>
          <w:rStyle w:val="apple-style-span"/>
          <w:sz w:val="28"/>
          <w:szCs w:val="28"/>
        </w:rPr>
        <w:t>. Проблеми вугільної галузі та великої гідроенергетики</w:t>
      </w:r>
      <w:r w:rsidR="000B75F0" w:rsidRPr="00A9258F">
        <w:rPr>
          <w:rStyle w:val="apple-style-span"/>
          <w:sz w:val="28"/>
          <w:szCs w:val="28"/>
          <w:lang w:val="uk-UA"/>
        </w:rPr>
        <w:t>.</w:t>
      </w:r>
      <w:r>
        <w:rPr>
          <w:rStyle w:val="apple-style-span"/>
          <w:sz w:val="28"/>
          <w:szCs w:val="28"/>
          <w:lang w:val="uk-UA"/>
        </w:rPr>
        <w:t>..............................</w:t>
      </w:r>
      <w:r w:rsidR="00530DA7">
        <w:rPr>
          <w:rStyle w:val="apple-style-span"/>
          <w:sz w:val="28"/>
          <w:szCs w:val="28"/>
          <w:lang w:val="uk-UA"/>
        </w:rPr>
        <w:t>...</w:t>
      </w:r>
      <w:r>
        <w:rPr>
          <w:rStyle w:val="apple-style-span"/>
          <w:sz w:val="28"/>
          <w:szCs w:val="28"/>
          <w:lang w:val="uk-UA"/>
        </w:rPr>
        <w:t>.</w:t>
      </w:r>
      <w:r w:rsidR="00530DA7">
        <w:rPr>
          <w:rStyle w:val="apple-style-span"/>
          <w:sz w:val="28"/>
          <w:szCs w:val="28"/>
          <w:lang w:val="uk-UA"/>
        </w:rPr>
        <w:t>28</w:t>
      </w:r>
    </w:p>
    <w:p w:rsidR="000B75F0" w:rsidRPr="00A9258F" w:rsidRDefault="00B758EC" w:rsidP="000B75F0">
      <w:pPr>
        <w:pStyle w:val="a3"/>
        <w:spacing w:before="0" w:beforeAutospacing="0" w:after="0"/>
        <w:rPr>
          <w:rStyle w:val="apple-style-span"/>
          <w:sz w:val="28"/>
          <w:szCs w:val="28"/>
        </w:rPr>
      </w:pPr>
      <w:r>
        <w:rPr>
          <w:rStyle w:val="apple-style-span"/>
          <w:sz w:val="28"/>
          <w:szCs w:val="28"/>
          <w:lang w:val="uk-UA"/>
        </w:rPr>
        <w:t>Тема 6</w:t>
      </w:r>
      <w:r w:rsidR="000B75F0" w:rsidRPr="00A9258F">
        <w:rPr>
          <w:rStyle w:val="apple-style-span"/>
          <w:sz w:val="28"/>
          <w:szCs w:val="28"/>
        </w:rPr>
        <w:t>.  Атомна енергетика</w:t>
      </w:r>
      <w:r>
        <w:rPr>
          <w:rStyle w:val="apple-style-span"/>
          <w:sz w:val="28"/>
          <w:szCs w:val="28"/>
          <w:lang w:val="uk-UA"/>
        </w:rPr>
        <w:t xml:space="preserve"> і її вплив на навколишнє середовище.......................</w:t>
      </w:r>
      <w:r w:rsidR="00530DA7">
        <w:rPr>
          <w:rStyle w:val="apple-style-span"/>
          <w:sz w:val="28"/>
          <w:szCs w:val="28"/>
          <w:lang w:val="uk-UA"/>
        </w:rPr>
        <w:t>..</w:t>
      </w:r>
      <w:r>
        <w:rPr>
          <w:rStyle w:val="apple-style-span"/>
          <w:sz w:val="28"/>
          <w:szCs w:val="28"/>
          <w:lang w:val="uk-UA"/>
        </w:rPr>
        <w:t>....</w:t>
      </w:r>
      <w:r w:rsidR="00530DA7">
        <w:rPr>
          <w:rStyle w:val="apple-style-span"/>
          <w:sz w:val="28"/>
          <w:szCs w:val="28"/>
          <w:lang w:val="uk-UA"/>
        </w:rPr>
        <w:t>29</w:t>
      </w:r>
    </w:p>
    <w:p w:rsidR="000B75F0" w:rsidRPr="00A9258F" w:rsidRDefault="00B758EC" w:rsidP="000B75F0">
      <w:pPr>
        <w:pStyle w:val="a3"/>
        <w:spacing w:before="0" w:beforeAutospacing="0" w:after="0"/>
        <w:rPr>
          <w:rStyle w:val="apple-style-span"/>
          <w:sz w:val="28"/>
          <w:szCs w:val="28"/>
        </w:rPr>
      </w:pPr>
      <w:r>
        <w:rPr>
          <w:rStyle w:val="apple-style-span"/>
          <w:sz w:val="28"/>
          <w:szCs w:val="28"/>
          <w:lang w:val="uk-UA"/>
        </w:rPr>
        <w:t>Тема 7</w:t>
      </w:r>
      <w:r w:rsidR="000B75F0" w:rsidRPr="00A9258F">
        <w:rPr>
          <w:rStyle w:val="apple-style-span"/>
          <w:sz w:val="28"/>
          <w:szCs w:val="28"/>
        </w:rPr>
        <w:t xml:space="preserve">.  </w:t>
      </w:r>
      <w:r>
        <w:rPr>
          <w:rStyle w:val="apple-style-span"/>
          <w:sz w:val="28"/>
          <w:szCs w:val="28"/>
          <w:lang w:val="uk-UA"/>
        </w:rPr>
        <w:t>Вплив т</w:t>
      </w:r>
      <w:r w:rsidR="000B75F0" w:rsidRPr="00A9258F">
        <w:rPr>
          <w:rStyle w:val="apple-style-span"/>
          <w:sz w:val="28"/>
          <w:szCs w:val="28"/>
        </w:rPr>
        <w:t>радиційн</w:t>
      </w:r>
      <w:r>
        <w:rPr>
          <w:rStyle w:val="apple-style-span"/>
          <w:sz w:val="28"/>
          <w:szCs w:val="28"/>
          <w:lang w:val="uk-UA"/>
        </w:rPr>
        <w:t>ої</w:t>
      </w:r>
      <w:r w:rsidR="000B75F0" w:rsidRPr="00A9258F">
        <w:rPr>
          <w:rStyle w:val="apple-style-span"/>
          <w:sz w:val="28"/>
          <w:szCs w:val="28"/>
        </w:rPr>
        <w:t xml:space="preserve"> енергетик</w:t>
      </w:r>
      <w:r>
        <w:rPr>
          <w:rStyle w:val="apple-style-span"/>
          <w:sz w:val="28"/>
          <w:szCs w:val="28"/>
          <w:lang w:val="uk-UA"/>
        </w:rPr>
        <w:t>и н</w:t>
      </w:r>
      <w:r w:rsidR="000B75F0" w:rsidRPr="00A9258F">
        <w:rPr>
          <w:rStyle w:val="apple-style-span"/>
          <w:sz w:val="28"/>
          <w:szCs w:val="28"/>
        </w:rPr>
        <w:t>а зміни клімату</w:t>
      </w:r>
      <w:r w:rsidR="000B75F0" w:rsidRPr="00A9258F">
        <w:rPr>
          <w:rStyle w:val="apple-style-span"/>
          <w:sz w:val="28"/>
          <w:szCs w:val="28"/>
          <w:lang w:val="uk-UA"/>
        </w:rPr>
        <w:t>.</w:t>
      </w:r>
      <w:r>
        <w:rPr>
          <w:rStyle w:val="apple-style-span"/>
          <w:sz w:val="28"/>
          <w:szCs w:val="28"/>
          <w:lang w:val="uk-UA"/>
        </w:rPr>
        <w:t>.......................................</w:t>
      </w:r>
      <w:r w:rsidR="00530DA7">
        <w:rPr>
          <w:rStyle w:val="apple-style-span"/>
          <w:sz w:val="28"/>
          <w:szCs w:val="28"/>
          <w:lang w:val="uk-UA"/>
        </w:rPr>
        <w:t>..</w:t>
      </w:r>
      <w:r>
        <w:rPr>
          <w:rStyle w:val="apple-style-span"/>
          <w:sz w:val="28"/>
          <w:szCs w:val="28"/>
          <w:lang w:val="uk-UA"/>
        </w:rPr>
        <w:t>..</w:t>
      </w:r>
      <w:r w:rsidR="00530DA7">
        <w:rPr>
          <w:rStyle w:val="apple-style-span"/>
          <w:sz w:val="28"/>
          <w:szCs w:val="28"/>
          <w:lang w:val="uk-UA"/>
        </w:rPr>
        <w:t>30</w:t>
      </w:r>
    </w:p>
    <w:p w:rsidR="000B75F0" w:rsidRDefault="00B758EC" w:rsidP="000B75F0">
      <w:pPr>
        <w:pStyle w:val="a3"/>
        <w:spacing w:before="0" w:beforeAutospacing="0" w:after="0"/>
        <w:rPr>
          <w:rStyle w:val="apple-style-span"/>
          <w:sz w:val="28"/>
          <w:szCs w:val="28"/>
          <w:lang w:val="uk-UA"/>
        </w:rPr>
      </w:pPr>
      <w:r>
        <w:rPr>
          <w:rStyle w:val="apple-style-span"/>
          <w:sz w:val="28"/>
          <w:szCs w:val="28"/>
          <w:lang w:val="uk-UA"/>
        </w:rPr>
        <w:t>Розділ 3</w:t>
      </w:r>
      <w:r w:rsidR="000B75F0" w:rsidRPr="00A9258F">
        <w:rPr>
          <w:rStyle w:val="apple-style-span"/>
          <w:sz w:val="28"/>
          <w:szCs w:val="28"/>
        </w:rPr>
        <w:t>. Технічний стан енергетичної галузі України</w:t>
      </w:r>
      <w:r>
        <w:rPr>
          <w:rStyle w:val="apple-style-span"/>
          <w:sz w:val="28"/>
          <w:szCs w:val="28"/>
          <w:lang w:val="uk-UA"/>
        </w:rPr>
        <w:t xml:space="preserve"> і перспективи її розвитку</w:t>
      </w:r>
      <w:r w:rsidR="000B75F0" w:rsidRPr="00A9258F">
        <w:rPr>
          <w:rStyle w:val="apple-style-span"/>
          <w:sz w:val="28"/>
          <w:szCs w:val="28"/>
          <w:lang w:val="uk-UA"/>
        </w:rPr>
        <w:t>.</w:t>
      </w:r>
      <w:r w:rsidR="00530DA7">
        <w:rPr>
          <w:rStyle w:val="apple-style-span"/>
          <w:sz w:val="28"/>
          <w:szCs w:val="28"/>
          <w:lang w:val="uk-UA"/>
        </w:rPr>
        <w:t>....33</w:t>
      </w:r>
    </w:p>
    <w:p w:rsidR="00B758EC" w:rsidRPr="00B758EC" w:rsidRDefault="00B758EC" w:rsidP="000B75F0">
      <w:pPr>
        <w:pStyle w:val="a3"/>
        <w:spacing w:before="0" w:beforeAutospacing="0" w:after="0"/>
        <w:rPr>
          <w:rStyle w:val="apple-style-span"/>
          <w:sz w:val="28"/>
          <w:szCs w:val="28"/>
          <w:lang w:val="uk-UA"/>
        </w:rPr>
      </w:pPr>
      <w:r>
        <w:rPr>
          <w:rStyle w:val="apple-style-span"/>
          <w:sz w:val="28"/>
          <w:szCs w:val="28"/>
          <w:lang w:val="uk-UA"/>
        </w:rPr>
        <w:t>Тема 8.</w:t>
      </w:r>
      <w:r w:rsidRPr="00B758EC">
        <w:rPr>
          <w:rStyle w:val="apple-style-span"/>
          <w:sz w:val="28"/>
          <w:szCs w:val="28"/>
        </w:rPr>
        <w:t xml:space="preserve"> </w:t>
      </w:r>
      <w:r w:rsidRPr="00A9258F">
        <w:rPr>
          <w:rStyle w:val="apple-style-span"/>
          <w:sz w:val="28"/>
          <w:szCs w:val="28"/>
        </w:rPr>
        <w:t>Технічний стан енергетичної галузі України</w:t>
      </w:r>
      <w:r>
        <w:rPr>
          <w:rStyle w:val="apple-style-span"/>
          <w:sz w:val="28"/>
          <w:szCs w:val="28"/>
          <w:lang w:val="uk-UA"/>
        </w:rPr>
        <w:t>................................................</w:t>
      </w:r>
      <w:r w:rsidR="00530DA7">
        <w:rPr>
          <w:rStyle w:val="apple-style-span"/>
          <w:sz w:val="28"/>
          <w:szCs w:val="28"/>
          <w:lang w:val="uk-UA"/>
        </w:rPr>
        <w:t>...</w:t>
      </w:r>
      <w:r>
        <w:rPr>
          <w:rStyle w:val="apple-style-span"/>
          <w:sz w:val="28"/>
          <w:szCs w:val="28"/>
          <w:lang w:val="uk-UA"/>
        </w:rPr>
        <w:t>.</w:t>
      </w:r>
      <w:r w:rsidR="00530DA7">
        <w:rPr>
          <w:rStyle w:val="apple-style-span"/>
          <w:sz w:val="28"/>
          <w:szCs w:val="28"/>
          <w:lang w:val="uk-UA"/>
        </w:rPr>
        <w:t>33</w:t>
      </w:r>
    </w:p>
    <w:p w:rsidR="000B75F0" w:rsidRPr="00B758EC" w:rsidRDefault="00B758EC" w:rsidP="000B75F0">
      <w:pPr>
        <w:pStyle w:val="a3"/>
        <w:spacing w:before="0" w:beforeAutospacing="0" w:after="0"/>
        <w:rPr>
          <w:rStyle w:val="apple-style-span"/>
          <w:sz w:val="28"/>
          <w:szCs w:val="28"/>
          <w:lang w:val="uk-UA"/>
        </w:rPr>
      </w:pPr>
      <w:r>
        <w:rPr>
          <w:rStyle w:val="apple-style-span"/>
          <w:sz w:val="28"/>
          <w:szCs w:val="28"/>
          <w:lang w:val="uk-UA"/>
        </w:rPr>
        <w:t>Тема 9</w:t>
      </w:r>
      <w:r w:rsidR="000B75F0" w:rsidRPr="00A9258F">
        <w:rPr>
          <w:rStyle w:val="apple-style-span"/>
          <w:sz w:val="28"/>
          <w:szCs w:val="28"/>
        </w:rPr>
        <w:t>. Загальна оцінка Енергетичної стратегії України на період до 2030 р.</w:t>
      </w:r>
      <w:r>
        <w:rPr>
          <w:rStyle w:val="apple-style-span"/>
          <w:sz w:val="28"/>
          <w:szCs w:val="28"/>
          <w:lang w:val="uk-UA"/>
        </w:rPr>
        <w:t>......</w:t>
      </w:r>
      <w:r w:rsidR="00530DA7">
        <w:rPr>
          <w:rStyle w:val="apple-style-span"/>
          <w:sz w:val="28"/>
          <w:szCs w:val="28"/>
          <w:lang w:val="uk-UA"/>
        </w:rPr>
        <w:t>...</w:t>
      </w:r>
      <w:r>
        <w:rPr>
          <w:rStyle w:val="apple-style-span"/>
          <w:sz w:val="28"/>
          <w:szCs w:val="28"/>
          <w:lang w:val="uk-UA"/>
        </w:rPr>
        <w:t>..</w:t>
      </w:r>
      <w:r w:rsidR="00530DA7">
        <w:rPr>
          <w:rStyle w:val="apple-style-span"/>
          <w:sz w:val="28"/>
          <w:szCs w:val="28"/>
          <w:lang w:val="uk-UA"/>
        </w:rPr>
        <w:t>36</w:t>
      </w:r>
    </w:p>
    <w:p w:rsidR="000B75F0" w:rsidRPr="00A9258F" w:rsidRDefault="00B758EC" w:rsidP="000B75F0">
      <w:pPr>
        <w:pStyle w:val="a3"/>
        <w:spacing w:before="0" w:beforeAutospacing="0" w:after="0"/>
        <w:rPr>
          <w:rStyle w:val="apple-style-span"/>
          <w:sz w:val="28"/>
          <w:szCs w:val="28"/>
          <w:lang w:val="uk-UA"/>
        </w:rPr>
      </w:pPr>
      <w:r>
        <w:rPr>
          <w:rStyle w:val="apple-style-span"/>
          <w:sz w:val="28"/>
          <w:szCs w:val="28"/>
          <w:lang w:val="uk-UA"/>
        </w:rPr>
        <w:t>Тема 10</w:t>
      </w:r>
      <w:r w:rsidR="00557F66" w:rsidRPr="00A9258F">
        <w:rPr>
          <w:rStyle w:val="apple-style-span"/>
          <w:sz w:val="28"/>
          <w:szCs w:val="28"/>
          <w:lang w:val="uk-UA"/>
        </w:rPr>
        <w:t>.</w:t>
      </w:r>
      <w:r w:rsidR="000B75F0" w:rsidRPr="00A9258F">
        <w:rPr>
          <w:rStyle w:val="apple-style-span"/>
          <w:sz w:val="28"/>
          <w:szCs w:val="28"/>
          <w:lang w:val="uk-UA"/>
        </w:rPr>
        <w:t xml:space="preserve">   </w:t>
      </w:r>
      <w:r>
        <w:rPr>
          <w:rStyle w:val="apple-style-span"/>
          <w:sz w:val="28"/>
          <w:szCs w:val="28"/>
          <w:lang w:val="uk-UA"/>
        </w:rPr>
        <w:t xml:space="preserve">Діяльність </w:t>
      </w:r>
      <w:r w:rsidR="000B75F0" w:rsidRPr="00A9258F">
        <w:rPr>
          <w:rStyle w:val="apple-style-span"/>
          <w:sz w:val="28"/>
          <w:szCs w:val="28"/>
          <w:lang w:val="uk-UA"/>
        </w:rPr>
        <w:t>громадських організацій і незалежних експертів.</w:t>
      </w:r>
      <w:r>
        <w:rPr>
          <w:rStyle w:val="apple-style-span"/>
          <w:sz w:val="28"/>
          <w:szCs w:val="28"/>
          <w:lang w:val="uk-UA"/>
        </w:rPr>
        <w:t>..................</w:t>
      </w:r>
      <w:r w:rsidR="00530DA7">
        <w:rPr>
          <w:rStyle w:val="apple-style-span"/>
          <w:sz w:val="28"/>
          <w:szCs w:val="28"/>
          <w:lang w:val="uk-UA"/>
        </w:rPr>
        <w:t>..</w:t>
      </w:r>
      <w:r>
        <w:rPr>
          <w:rStyle w:val="apple-style-span"/>
          <w:sz w:val="28"/>
          <w:szCs w:val="28"/>
          <w:lang w:val="uk-UA"/>
        </w:rPr>
        <w:t>.</w:t>
      </w:r>
      <w:r w:rsidR="00530DA7">
        <w:rPr>
          <w:rStyle w:val="apple-style-span"/>
          <w:sz w:val="28"/>
          <w:szCs w:val="28"/>
          <w:lang w:val="uk-UA"/>
        </w:rPr>
        <w:t>39</w:t>
      </w:r>
    </w:p>
    <w:p w:rsidR="000B75F0" w:rsidRPr="00A9258F" w:rsidRDefault="00B758EC" w:rsidP="00B758EC">
      <w:pPr>
        <w:pStyle w:val="a3"/>
        <w:spacing w:before="0" w:beforeAutospacing="0" w:after="0" w:line="360" w:lineRule="auto"/>
        <w:rPr>
          <w:rStyle w:val="apple-style-span"/>
          <w:sz w:val="28"/>
          <w:szCs w:val="28"/>
        </w:rPr>
      </w:pPr>
      <w:r>
        <w:rPr>
          <w:rStyle w:val="apple-style-span"/>
          <w:sz w:val="28"/>
          <w:szCs w:val="28"/>
          <w:lang w:val="uk-UA"/>
        </w:rPr>
        <w:t>Розділ 4.</w:t>
      </w:r>
      <w:r w:rsidR="000B75F0" w:rsidRPr="00A9258F">
        <w:rPr>
          <w:rStyle w:val="apple-style-span"/>
          <w:sz w:val="28"/>
          <w:szCs w:val="28"/>
          <w:lang w:val="uk-UA"/>
        </w:rPr>
        <w:t xml:space="preserve">  </w:t>
      </w:r>
      <w:r>
        <w:rPr>
          <w:rStyle w:val="apple-style-span"/>
          <w:sz w:val="28"/>
          <w:szCs w:val="28"/>
          <w:lang w:val="uk-UA"/>
        </w:rPr>
        <w:t>М</w:t>
      </w:r>
      <w:r w:rsidR="000B75F0" w:rsidRPr="00A9258F">
        <w:rPr>
          <w:rStyle w:val="apple-style-span"/>
          <w:sz w:val="28"/>
          <w:szCs w:val="28"/>
          <w:lang w:val="uk-UA"/>
        </w:rPr>
        <w:t>одернізаці</w:t>
      </w:r>
      <w:r>
        <w:rPr>
          <w:rStyle w:val="apple-style-span"/>
          <w:sz w:val="28"/>
          <w:szCs w:val="28"/>
          <w:lang w:val="uk-UA"/>
        </w:rPr>
        <w:t>я</w:t>
      </w:r>
      <w:r w:rsidR="000B75F0" w:rsidRPr="00A9258F">
        <w:rPr>
          <w:rStyle w:val="apple-style-span"/>
          <w:sz w:val="28"/>
          <w:szCs w:val="28"/>
          <w:lang w:val="uk-UA"/>
        </w:rPr>
        <w:t xml:space="preserve"> паливно-енергетичного комплексу України</w:t>
      </w:r>
      <w:r>
        <w:rPr>
          <w:rStyle w:val="apple-style-span"/>
          <w:sz w:val="28"/>
          <w:szCs w:val="28"/>
          <w:lang w:val="uk-UA"/>
        </w:rPr>
        <w:t xml:space="preserve">  як необхідна умова </w:t>
      </w:r>
      <w:r w:rsidR="000B75F0" w:rsidRPr="00A9258F">
        <w:rPr>
          <w:rStyle w:val="apple-style-span"/>
          <w:sz w:val="28"/>
          <w:szCs w:val="28"/>
          <w:lang w:val="uk-UA"/>
        </w:rPr>
        <w:t xml:space="preserve">досягнення енергетичної незалежності та </w:t>
      </w:r>
      <w:r>
        <w:rPr>
          <w:rStyle w:val="apple-style-span"/>
          <w:sz w:val="28"/>
          <w:szCs w:val="28"/>
          <w:lang w:val="uk-UA"/>
        </w:rPr>
        <w:t>збалансовано</w:t>
      </w:r>
      <w:r w:rsidR="000B75F0" w:rsidRPr="00A9258F">
        <w:rPr>
          <w:rStyle w:val="apple-style-span"/>
          <w:sz w:val="28"/>
          <w:szCs w:val="28"/>
        </w:rPr>
        <w:t>го розвитку</w:t>
      </w:r>
      <w:r w:rsidR="000B75F0" w:rsidRPr="00A9258F">
        <w:rPr>
          <w:rStyle w:val="apple-style-span"/>
          <w:sz w:val="28"/>
          <w:szCs w:val="28"/>
          <w:lang w:val="uk-UA"/>
        </w:rPr>
        <w:t>.</w:t>
      </w:r>
      <w:r>
        <w:rPr>
          <w:rStyle w:val="apple-style-span"/>
          <w:sz w:val="28"/>
          <w:szCs w:val="28"/>
          <w:lang w:val="uk-UA"/>
        </w:rPr>
        <w:t>..........</w:t>
      </w:r>
      <w:r w:rsidR="00530DA7">
        <w:rPr>
          <w:rStyle w:val="apple-style-span"/>
          <w:sz w:val="28"/>
          <w:szCs w:val="28"/>
          <w:lang w:val="uk-UA"/>
        </w:rPr>
        <w:t>..</w:t>
      </w:r>
      <w:r>
        <w:rPr>
          <w:rStyle w:val="apple-style-span"/>
          <w:sz w:val="28"/>
          <w:szCs w:val="28"/>
          <w:lang w:val="uk-UA"/>
        </w:rPr>
        <w:t>..</w:t>
      </w:r>
      <w:r w:rsidR="00530DA7">
        <w:rPr>
          <w:rStyle w:val="apple-style-span"/>
          <w:sz w:val="28"/>
          <w:szCs w:val="28"/>
          <w:lang w:val="uk-UA"/>
        </w:rPr>
        <w:t>41</w:t>
      </w:r>
    </w:p>
    <w:p w:rsidR="000B75F0" w:rsidRPr="00A9258F" w:rsidRDefault="00B758EC" w:rsidP="000B75F0">
      <w:pPr>
        <w:pStyle w:val="a3"/>
        <w:spacing w:before="0" w:beforeAutospacing="0" w:after="0"/>
        <w:rPr>
          <w:rStyle w:val="apple-style-span"/>
          <w:sz w:val="28"/>
          <w:szCs w:val="28"/>
        </w:rPr>
      </w:pPr>
      <w:r>
        <w:rPr>
          <w:rStyle w:val="apple-style-span"/>
          <w:sz w:val="28"/>
          <w:szCs w:val="28"/>
          <w:lang w:val="uk-UA"/>
        </w:rPr>
        <w:t>Тема 11</w:t>
      </w:r>
      <w:r w:rsidR="00557F66" w:rsidRPr="00A9258F">
        <w:rPr>
          <w:rStyle w:val="apple-style-span"/>
          <w:sz w:val="28"/>
          <w:szCs w:val="28"/>
          <w:lang w:val="uk-UA"/>
        </w:rPr>
        <w:t>.</w:t>
      </w:r>
      <w:r w:rsidR="000B75F0" w:rsidRPr="00A9258F">
        <w:rPr>
          <w:rStyle w:val="apple-style-span"/>
          <w:sz w:val="28"/>
          <w:szCs w:val="28"/>
        </w:rPr>
        <w:t xml:space="preserve">   Фактори енергетичної залежності</w:t>
      </w:r>
      <w:r w:rsidR="000B75F0" w:rsidRPr="00A9258F">
        <w:rPr>
          <w:rStyle w:val="apple-style-span"/>
          <w:sz w:val="28"/>
          <w:szCs w:val="28"/>
          <w:lang w:val="uk-UA"/>
        </w:rPr>
        <w:t>.</w:t>
      </w:r>
      <w:r>
        <w:rPr>
          <w:rStyle w:val="apple-style-span"/>
          <w:sz w:val="28"/>
          <w:szCs w:val="28"/>
          <w:lang w:val="uk-UA"/>
        </w:rPr>
        <w:t>...........................................................</w:t>
      </w:r>
      <w:r w:rsidR="00530DA7">
        <w:rPr>
          <w:rStyle w:val="apple-style-span"/>
          <w:sz w:val="28"/>
          <w:szCs w:val="28"/>
          <w:lang w:val="uk-UA"/>
        </w:rPr>
        <w:t>..</w:t>
      </w:r>
      <w:r>
        <w:rPr>
          <w:rStyle w:val="apple-style-span"/>
          <w:sz w:val="28"/>
          <w:szCs w:val="28"/>
          <w:lang w:val="uk-UA"/>
        </w:rPr>
        <w:t>...</w:t>
      </w:r>
      <w:r w:rsidR="00530DA7">
        <w:rPr>
          <w:rStyle w:val="apple-style-span"/>
          <w:sz w:val="28"/>
          <w:szCs w:val="28"/>
          <w:lang w:val="uk-UA"/>
        </w:rPr>
        <w:t>42</w:t>
      </w:r>
    </w:p>
    <w:p w:rsidR="000B75F0" w:rsidRPr="00A9258F" w:rsidRDefault="00B758EC" w:rsidP="000B75F0">
      <w:pPr>
        <w:pStyle w:val="a3"/>
        <w:spacing w:before="0" w:beforeAutospacing="0" w:after="0"/>
        <w:rPr>
          <w:rStyle w:val="apple-style-span"/>
          <w:sz w:val="28"/>
          <w:szCs w:val="28"/>
        </w:rPr>
      </w:pPr>
      <w:r>
        <w:rPr>
          <w:rStyle w:val="apple-style-span"/>
          <w:sz w:val="28"/>
          <w:szCs w:val="28"/>
          <w:lang w:val="uk-UA"/>
        </w:rPr>
        <w:t>Тема 12</w:t>
      </w:r>
      <w:r w:rsidR="000B75F0" w:rsidRPr="00A9258F">
        <w:rPr>
          <w:rStyle w:val="apple-style-span"/>
          <w:sz w:val="28"/>
          <w:szCs w:val="28"/>
        </w:rPr>
        <w:t>. Пріоритетні напрямки модернізації ПЕК</w:t>
      </w:r>
      <w:r w:rsidR="000B75F0" w:rsidRPr="00A9258F">
        <w:rPr>
          <w:rStyle w:val="apple-style-span"/>
          <w:sz w:val="28"/>
          <w:szCs w:val="28"/>
          <w:lang w:val="uk-UA"/>
        </w:rPr>
        <w:t>.</w:t>
      </w:r>
      <w:r>
        <w:rPr>
          <w:rStyle w:val="apple-style-span"/>
          <w:sz w:val="28"/>
          <w:szCs w:val="28"/>
          <w:lang w:val="uk-UA"/>
        </w:rPr>
        <w:t>....................................................</w:t>
      </w:r>
      <w:r w:rsidR="00530DA7">
        <w:rPr>
          <w:rStyle w:val="apple-style-span"/>
          <w:sz w:val="28"/>
          <w:szCs w:val="28"/>
          <w:lang w:val="uk-UA"/>
        </w:rPr>
        <w:t>.</w:t>
      </w:r>
      <w:r>
        <w:rPr>
          <w:rStyle w:val="apple-style-span"/>
          <w:sz w:val="28"/>
          <w:szCs w:val="28"/>
          <w:lang w:val="uk-UA"/>
        </w:rPr>
        <w:t>..</w:t>
      </w:r>
      <w:r w:rsidR="00530DA7">
        <w:rPr>
          <w:rStyle w:val="apple-style-span"/>
          <w:sz w:val="28"/>
          <w:szCs w:val="28"/>
          <w:lang w:val="uk-UA"/>
        </w:rPr>
        <w:t>43</w:t>
      </w:r>
    </w:p>
    <w:p w:rsidR="000B75F0" w:rsidRPr="00A9258F" w:rsidRDefault="00B758EC" w:rsidP="000B75F0">
      <w:pPr>
        <w:pStyle w:val="a3"/>
        <w:spacing w:before="0" w:beforeAutospacing="0" w:after="0"/>
        <w:rPr>
          <w:rStyle w:val="apple-style-span"/>
          <w:sz w:val="28"/>
          <w:szCs w:val="28"/>
        </w:rPr>
      </w:pPr>
      <w:r>
        <w:rPr>
          <w:rStyle w:val="apple-style-span"/>
          <w:sz w:val="28"/>
          <w:szCs w:val="28"/>
          <w:lang w:val="uk-UA"/>
        </w:rPr>
        <w:t>Тема 13</w:t>
      </w:r>
      <w:r w:rsidR="000B75F0" w:rsidRPr="00A9258F">
        <w:rPr>
          <w:rStyle w:val="apple-style-span"/>
          <w:sz w:val="28"/>
          <w:szCs w:val="28"/>
        </w:rPr>
        <w:t>.  Потенціал енергозбереження в Україн</w:t>
      </w:r>
      <w:r w:rsidR="000B75F0" w:rsidRPr="00A9258F">
        <w:rPr>
          <w:rStyle w:val="apple-style-span"/>
          <w:sz w:val="28"/>
          <w:szCs w:val="28"/>
          <w:lang w:val="uk-UA"/>
        </w:rPr>
        <w:t>.</w:t>
      </w:r>
      <w:r>
        <w:rPr>
          <w:rStyle w:val="apple-style-span"/>
          <w:sz w:val="28"/>
          <w:szCs w:val="28"/>
          <w:lang w:val="uk-UA"/>
        </w:rPr>
        <w:t>.......................................................</w:t>
      </w:r>
      <w:r w:rsidR="00530DA7">
        <w:rPr>
          <w:rStyle w:val="apple-style-span"/>
          <w:sz w:val="28"/>
          <w:szCs w:val="28"/>
          <w:lang w:val="uk-UA"/>
        </w:rPr>
        <w:t>..</w:t>
      </w:r>
      <w:r>
        <w:rPr>
          <w:rStyle w:val="apple-style-span"/>
          <w:sz w:val="28"/>
          <w:szCs w:val="28"/>
          <w:lang w:val="uk-UA"/>
        </w:rPr>
        <w:t>.</w:t>
      </w:r>
      <w:r w:rsidR="00530DA7">
        <w:rPr>
          <w:rStyle w:val="apple-style-span"/>
          <w:sz w:val="28"/>
          <w:szCs w:val="28"/>
          <w:lang w:val="uk-UA"/>
        </w:rPr>
        <w:t>44</w:t>
      </w:r>
    </w:p>
    <w:p w:rsidR="000B75F0" w:rsidRPr="00A9258F" w:rsidRDefault="00B758EC" w:rsidP="00B758EC">
      <w:pPr>
        <w:pStyle w:val="a3"/>
        <w:spacing w:before="0" w:beforeAutospacing="0" w:after="0" w:line="360" w:lineRule="auto"/>
        <w:rPr>
          <w:rStyle w:val="apple-style-span"/>
          <w:sz w:val="28"/>
          <w:szCs w:val="28"/>
        </w:rPr>
      </w:pPr>
      <w:r>
        <w:rPr>
          <w:rStyle w:val="apple-style-span"/>
          <w:sz w:val="28"/>
          <w:szCs w:val="28"/>
          <w:lang w:val="uk-UA"/>
        </w:rPr>
        <w:t>Тема 14</w:t>
      </w:r>
      <w:r w:rsidR="000B75F0" w:rsidRPr="00A9258F">
        <w:rPr>
          <w:rStyle w:val="apple-style-span"/>
          <w:sz w:val="28"/>
          <w:szCs w:val="28"/>
        </w:rPr>
        <w:t xml:space="preserve">.  </w:t>
      </w:r>
      <w:r>
        <w:rPr>
          <w:rStyle w:val="apple-style-span"/>
          <w:sz w:val="28"/>
          <w:szCs w:val="28"/>
          <w:lang w:val="uk-UA"/>
        </w:rPr>
        <w:t>Використання н</w:t>
      </w:r>
      <w:r w:rsidR="000B75F0" w:rsidRPr="00A9258F">
        <w:rPr>
          <w:rStyle w:val="apple-style-span"/>
          <w:sz w:val="28"/>
          <w:szCs w:val="28"/>
        </w:rPr>
        <w:t>етрадиційн</w:t>
      </w:r>
      <w:r>
        <w:rPr>
          <w:rStyle w:val="apple-style-span"/>
          <w:sz w:val="28"/>
          <w:szCs w:val="28"/>
          <w:lang w:val="uk-UA"/>
        </w:rPr>
        <w:t>их</w:t>
      </w:r>
      <w:r w:rsidR="000B75F0" w:rsidRPr="00A9258F">
        <w:rPr>
          <w:rStyle w:val="apple-style-span"/>
          <w:sz w:val="28"/>
          <w:szCs w:val="28"/>
        </w:rPr>
        <w:t xml:space="preserve"> джерел енергії </w:t>
      </w:r>
      <w:r>
        <w:rPr>
          <w:rStyle w:val="apple-style-span"/>
          <w:sz w:val="28"/>
          <w:szCs w:val="28"/>
          <w:lang w:val="uk-UA"/>
        </w:rPr>
        <w:t>як запорука збалансованого розвитку країни</w:t>
      </w:r>
      <w:r w:rsidR="000B75F0" w:rsidRPr="00A9258F">
        <w:rPr>
          <w:rStyle w:val="apple-style-span"/>
          <w:sz w:val="28"/>
          <w:szCs w:val="28"/>
          <w:lang w:val="uk-UA"/>
        </w:rPr>
        <w:t>.</w:t>
      </w:r>
      <w:r>
        <w:rPr>
          <w:rStyle w:val="apple-style-span"/>
          <w:sz w:val="28"/>
          <w:szCs w:val="28"/>
          <w:lang w:val="uk-UA"/>
        </w:rPr>
        <w:t>..............................................................................................................</w:t>
      </w:r>
      <w:r w:rsidR="00530DA7">
        <w:rPr>
          <w:rStyle w:val="apple-style-span"/>
          <w:sz w:val="28"/>
          <w:szCs w:val="28"/>
          <w:lang w:val="uk-UA"/>
        </w:rPr>
        <w:t>..</w:t>
      </w:r>
      <w:r>
        <w:rPr>
          <w:rStyle w:val="apple-style-span"/>
          <w:sz w:val="28"/>
          <w:szCs w:val="28"/>
          <w:lang w:val="uk-UA"/>
        </w:rPr>
        <w:t>.</w:t>
      </w:r>
      <w:r w:rsidR="00530DA7">
        <w:rPr>
          <w:rStyle w:val="apple-style-span"/>
          <w:sz w:val="28"/>
          <w:szCs w:val="28"/>
          <w:lang w:val="uk-UA"/>
        </w:rPr>
        <w:t>46</w:t>
      </w:r>
    </w:p>
    <w:p w:rsidR="000B75F0" w:rsidRPr="00A9258F" w:rsidRDefault="00B758EC" w:rsidP="000B75F0">
      <w:pPr>
        <w:pStyle w:val="a3"/>
        <w:spacing w:before="0" w:beforeAutospacing="0" w:after="0"/>
        <w:rPr>
          <w:rStyle w:val="apple-style-span"/>
          <w:sz w:val="28"/>
          <w:szCs w:val="28"/>
          <w:lang w:val="uk-UA"/>
        </w:rPr>
      </w:pPr>
      <w:r>
        <w:rPr>
          <w:rStyle w:val="apple-style-span"/>
          <w:sz w:val="28"/>
          <w:szCs w:val="28"/>
          <w:lang w:val="uk-UA"/>
        </w:rPr>
        <w:t>Тема 15</w:t>
      </w:r>
      <w:r w:rsidR="000B75F0" w:rsidRPr="00A9258F">
        <w:rPr>
          <w:rStyle w:val="apple-style-span"/>
          <w:sz w:val="28"/>
          <w:szCs w:val="28"/>
        </w:rPr>
        <w:t>.</w:t>
      </w:r>
      <w:r>
        <w:rPr>
          <w:rStyle w:val="apple-style-span"/>
          <w:sz w:val="28"/>
          <w:szCs w:val="28"/>
          <w:lang w:val="uk-UA"/>
        </w:rPr>
        <w:t xml:space="preserve"> Г</w:t>
      </w:r>
      <w:r w:rsidR="000B75F0" w:rsidRPr="00A9258F">
        <w:rPr>
          <w:rStyle w:val="apple-style-span"/>
          <w:sz w:val="28"/>
          <w:szCs w:val="28"/>
        </w:rPr>
        <w:t>ромадянське суспільство</w:t>
      </w:r>
      <w:r>
        <w:rPr>
          <w:rStyle w:val="apple-style-span"/>
          <w:sz w:val="28"/>
          <w:szCs w:val="28"/>
          <w:lang w:val="uk-UA"/>
        </w:rPr>
        <w:t>,</w:t>
      </w:r>
      <w:r w:rsidR="000B75F0" w:rsidRPr="00A9258F">
        <w:rPr>
          <w:rStyle w:val="apple-style-span"/>
          <w:sz w:val="28"/>
          <w:szCs w:val="28"/>
        </w:rPr>
        <w:t xml:space="preserve"> громадяни</w:t>
      </w:r>
      <w:r>
        <w:rPr>
          <w:rStyle w:val="apple-style-span"/>
          <w:sz w:val="28"/>
          <w:szCs w:val="28"/>
          <w:lang w:val="uk-UA"/>
        </w:rPr>
        <w:t xml:space="preserve"> і с</w:t>
      </w:r>
      <w:r w:rsidRPr="00A9258F">
        <w:rPr>
          <w:rStyle w:val="apple-style-span"/>
          <w:sz w:val="28"/>
          <w:szCs w:val="28"/>
        </w:rPr>
        <w:t>тала енергетика</w:t>
      </w:r>
      <w:r w:rsidR="000B75F0" w:rsidRPr="00A9258F">
        <w:rPr>
          <w:rStyle w:val="apple-style-span"/>
          <w:sz w:val="28"/>
          <w:szCs w:val="28"/>
          <w:lang w:val="uk-UA"/>
        </w:rPr>
        <w:t>.</w:t>
      </w:r>
      <w:r>
        <w:rPr>
          <w:rStyle w:val="apple-style-span"/>
          <w:sz w:val="28"/>
          <w:szCs w:val="28"/>
          <w:lang w:val="uk-UA"/>
        </w:rPr>
        <w:t>.........................</w:t>
      </w:r>
      <w:r w:rsidR="00530DA7">
        <w:rPr>
          <w:rStyle w:val="apple-style-span"/>
          <w:sz w:val="28"/>
          <w:szCs w:val="28"/>
          <w:lang w:val="uk-UA"/>
        </w:rPr>
        <w:t>.</w:t>
      </w:r>
      <w:r>
        <w:rPr>
          <w:rStyle w:val="apple-style-span"/>
          <w:sz w:val="28"/>
          <w:szCs w:val="28"/>
          <w:lang w:val="uk-UA"/>
        </w:rPr>
        <w:t>..</w:t>
      </w:r>
      <w:r w:rsidR="00530DA7">
        <w:rPr>
          <w:rStyle w:val="apple-style-span"/>
          <w:sz w:val="28"/>
          <w:szCs w:val="28"/>
          <w:lang w:val="uk-UA"/>
        </w:rPr>
        <w:t>56</w:t>
      </w:r>
    </w:p>
    <w:p w:rsidR="000B75F0" w:rsidRPr="00A9258F" w:rsidRDefault="000B75F0" w:rsidP="000B75F0">
      <w:pPr>
        <w:pStyle w:val="a3"/>
        <w:spacing w:before="0" w:beforeAutospacing="0" w:after="0"/>
        <w:rPr>
          <w:sz w:val="28"/>
          <w:szCs w:val="28"/>
          <w:lang w:val="uk-UA"/>
        </w:rPr>
      </w:pPr>
      <w:r w:rsidRPr="00A9258F">
        <w:rPr>
          <w:rStyle w:val="apple-style-span"/>
          <w:sz w:val="28"/>
          <w:szCs w:val="28"/>
        </w:rPr>
        <w:t>Використан</w:t>
      </w:r>
      <w:r w:rsidR="00B758EC">
        <w:rPr>
          <w:rStyle w:val="apple-style-span"/>
          <w:sz w:val="28"/>
          <w:szCs w:val="28"/>
          <w:lang w:val="uk-UA"/>
        </w:rPr>
        <w:t>і джерела.......................................................................................................</w:t>
      </w:r>
      <w:r w:rsidR="00530DA7">
        <w:rPr>
          <w:rStyle w:val="apple-style-span"/>
          <w:sz w:val="28"/>
          <w:szCs w:val="28"/>
          <w:lang w:val="uk-UA"/>
        </w:rPr>
        <w:t>.</w:t>
      </w:r>
      <w:r w:rsidR="00B758EC">
        <w:rPr>
          <w:rStyle w:val="apple-style-span"/>
          <w:sz w:val="28"/>
          <w:szCs w:val="28"/>
          <w:lang w:val="uk-UA"/>
        </w:rPr>
        <w:t>.</w:t>
      </w:r>
      <w:r w:rsidR="00530DA7">
        <w:rPr>
          <w:rStyle w:val="apple-style-span"/>
          <w:sz w:val="28"/>
          <w:szCs w:val="28"/>
          <w:lang w:val="uk-UA"/>
        </w:rPr>
        <w:t>59</w:t>
      </w:r>
    </w:p>
    <w:p w:rsidR="000B75F0" w:rsidRPr="00A9258F" w:rsidRDefault="000B75F0" w:rsidP="00FA05B1">
      <w:pPr>
        <w:spacing w:after="0" w:line="360" w:lineRule="auto"/>
        <w:rPr>
          <w:rFonts w:ascii="Times New Roman" w:eastAsia="Times New Roman" w:hAnsi="Times New Roman" w:cs="Times New Roman"/>
          <w:sz w:val="28"/>
          <w:szCs w:val="28"/>
          <w:lang w:val="uk-UA"/>
        </w:rPr>
      </w:pPr>
    </w:p>
    <w:p w:rsidR="00B758EC" w:rsidRPr="009C5B1E" w:rsidRDefault="00B758EC" w:rsidP="00B758EC">
      <w:pPr>
        <w:spacing w:after="0" w:line="360" w:lineRule="auto"/>
        <w:jc w:val="center"/>
        <w:rPr>
          <w:rStyle w:val="apple-style-span"/>
          <w:rFonts w:ascii="Times New Roman" w:hAnsi="Times New Roman" w:cs="Times New Roman"/>
          <w:b/>
          <w:sz w:val="28"/>
          <w:szCs w:val="28"/>
          <w:lang w:val="uk-UA"/>
        </w:rPr>
      </w:pPr>
      <w:r w:rsidRPr="009C5B1E">
        <w:rPr>
          <w:rStyle w:val="apple-style-span"/>
          <w:rFonts w:ascii="Times New Roman" w:hAnsi="Times New Roman" w:cs="Times New Roman"/>
          <w:b/>
          <w:sz w:val="28"/>
          <w:szCs w:val="28"/>
          <w:lang w:val="uk-UA"/>
        </w:rPr>
        <w:t xml:space="preserve">Розділ 1.Вступ. Поняття збалансованого </w:t>
      </w:r>
      <w:r w:rsidRPr="009C5B1E">
        <w:rPr>
          <w:rStyle w:val="apple-style-span"/>
          <w:rFonts w:ascii="Times New Roman" w:hAnsi="Times New Roman" w:cs="Times New Roman"/>
          <w:b/>
          <w:sz w:val="28"/>
          <w:szCs w:val="28"/>
        </w:rPr>
        <w:t>розвит</w:t>
      </w:r>
      <w:r w:rsidRPr="009C5B1E">
        <w:rPr>
          <w:rStyle w:val="apple-style-span"/>
          <w:rFonts w:ascii="Times New Roman" w:hAnsi="Times New Roman" w:cs="Times New Roman"/>
          <w:b/>
          <w:sz w:val="28"/>
          <w:szCs w:val="28"/>
          <w:lang w:val="uk-UA"/>
        </w:rPr>
        <w:t>ку</w:t>
      </w:r>
    </w:p>
    <w:p w:rsidR="00B758EC" w:rsidRPr="00B758EC" w:rsidRDefault="00B758EC" w:rsidP="00B758EC">
      <w:pPr>
        <w:spacing w:after="0" w:line="360" w:lineRule="auto"/>
        <w:jc w:val="center"/>
        <w:rPr>
          <w:rFonts w:ascii="Times New Roman" w:eastAsia="Times New Roman" w:hAnsi="Times New Roman" w:cs="Times New Roman"/>
          <w:b/>
          <w:i/>
          <w:sz w:val="28"/>
          <w:szCs w:val="28"/>
          <w:lang w:val="uk-UA"/>
        </w:rPr>
      </w:pPr>
    </w:p>
    <w:p w:rsidR="00557F66" w:rsidRPr="00A9258F" w:rsidRDefault="00B758EC" w:rsidP="00557F66">
      <w:pPr>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7339CE" w:rsidRPr="00A9258F">
        <w:rPr>
          <w:rFonts w:ascii="Times New Roman" w:eastAsia="Times New Roman" w:hAnsi="Times New Roman" w:cs="Times New Roman"/>
          <w:sz w:val="28"/>
          <w:szCs w:val="28"/>
        </w:rPr>
        <w:t>На початку 1990-х років у всьому світі набула популярності ідея сталого (збалансованого) розвитку (sustainable development). </w:t>
      </w:r>
      <w:r w:rsidR="007339CE" w:rsidRPr="00A9258F">
        <w:rPr>
          <w:rFonts w:ascii="Times New Roman" w:eastAsia="Times New Roman" w:hAnsi="Times New Roman" w:cs="Times New Roman"/>
          <w:b/>
          <w:bCs/>
          <w:sz w:val="28"/>
          <w:szCs w:val="28"/>
        </w:rPr>
        <w:t>Сталий (збалансований) розвиток</w:t>
      </w:r>
      <w:r w:rsidR="007339CE" w:rsidRPr="00A9258F">
        <w:rPr>
          <w:rFonts w:ascii="Times New Roman" w:eastAsia="Times New Roman" w:hAnsi="Times New Roman" w:cs="Times New Roman"/>
          <w:sz w:val="28"/>
          <w:szCs w:val="28"/>
        </w:rPr>
        <w:t> найчастіше визначається як такий розвиток країн і регіонів, коли економічне зростання, матеріальне виробництво і споживання, а також інші види діяльності суспільства відбуваються в межах, які визначаються здатністю екосистем до відновлення, поглинання забруднень, і підтримувати на достатньому рівні життєдіяльність нинішнього та прийдешніх поколінь.</w:t>
      </w:r>
    </w:p>
    <w:p w:rsidR="00557F66" w:rsidRPr="00A9258F" w:rsidRDefault="00B758EC" w:rsidP="00557F66">
      <w:pPr>
        <w:spacing w:after="0" w:line="360" w:lineRule="auto"/>
        <w:rPr>
          <w:rStyle w:val="apple-style-span"/>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7339CE" w:rsidRPr="00A9258F">
        <w:rPr>
          <w:rFonts w:ascii="Times New Roman" w:eastAsia="Times New Roman" w:hAnsi="Times New Roman" w:cs="Times New Roman"/>
          <w:sz w:val="28"/>
          <w:szCs w:val="28"/>
          <w:lang w:val="uk-UA"/>
        </w:rPr>
        <w:t>Основи для розробки та впровадження принципів сталого розвитку були закладені на конференції ООН з навколишнього середовища та розвитку в Ріо-де-Жанейро у 1992 р. Було прийнято базовий документ “Порядок денний на ХХІ століття”, який передбачає гармонійне поєднання усіх компонентів розвитку – економічного, соціального та екологічного, стверджує засади переходу до збалансованого природокористування (</w:t>
      </w:r>
      <w:r w:rsidR="007339CE" w:rsidRPr="00A9258F">
        <w:rPr>
          <w:rFonts w:ascii="Times New Roman" w:eastAsia="Times New Roman" w:hAnsi="Times New Roman" w:cs="Times New Roman"/>
          <w:sz w:val="28"/>
          <w:szCs w:val="28"/>
        </w:rPr>
        <w:t>sustainableuse</w:t>
      </w:r>
      <w:r w:rsidR="007339CE" w:rsidRPr="00A9258F">
        <w:rPr>
          <w:rFonts w:ascii="Times New Roman" w:eastAsia="Times New Roman" w:hAnsi="Times New Roman" w:cs="Times New Roman"/>
          <w:sz w:val="28"/>
          <w:szCs w:val="28"/>
          <w:lang w:val="uk-UA"/>
        </w:rPr>
        <w:t>) у всіх без виключення країнах світу та на всіх рівнях управління.</w:t>
      </w:r>
    </w:p>
    <w:p w:rsidR="00557F66" w:rsidRPr="00A9258F" w:rsidRDefault="00B758EC" w:rsidP="00557F66">
      <w:pPr>
        <w:spacing w:after="0" w:line="360" w:lineRule="auto"/>
        <w:rPr>
          <w:rStyle w:val="apple-style-span"/>
          <w:rFonts w:ascii="Times New Roman" w:hAnsi="Times New Roman" w:cs="Times New Roman"/>
          <w:sz w:val="28"/>
          <w:szCs w:val="28"/>
          <w:lang w:val="uk-UA"/>
        </w:rPr>
      </w:pPr>
      <w:r>
        <w:rPr>
          <w:rStyle w:val="apple-style-span"/>
          <w:rFonts w:ascii="Times New Roman" w:hAnsi="Times New Roman" w:cs="Times New Roman"/>
          <w:sz w:val="28"/>
          <w:szCs w:val="28"/>
          <w:lang w:val="uk-UA"/>
        </w:rPr>
        <w:t xml:space="preserve">     </w:t>
      </w:r>
      <w:r w:rsidR="00557F66" w:rsidRPr="00A9258F">
        <w:rPr>
          <w:rStyle w:val="apple-style-span"/>
          <w:rFonts w:ascii="Times New Roman" w:hAnsi="Times New Roman" w:cs="Times New Roman"/>
          <w:sz w:val="28"/>
          <w:szCs w:val="28"/>
          <w:lang w:val="uk-UA"/>
        </w:rPr>
        <w:t>Термін «сталий розвиток» є офіційним українським відповідником англійського терміну “</w:t>
      </w:r>
      <w:r w:rsidR="00557F66" w:rsidRPr="00A9258F">
        <w:rPr>
          <w:rStyle w:val="apple-style-span"/>
          <w:rFonts w:ascii="Times New Roman" w:hAnsi="Times New Roman" w:cs="Times New Roman"/>
          <w:sz w:val="28"/>
          <w:szCs w:val="28"/>
        </w:rPr>
        <w:t>sustainabledevelopment</w:t>
      </w:r>
      <w:r w:rsidR="00557F66" w:rsidRPr="00A9258F">
        <w:rPr>
          <w:rStyle w:val="apple-style-span"/>
          <w:rFonts w:ascii="Times New Roman" w:hAnsi="Times New Roman" w:cs="Times New Roman"/>
          <w:sz w:val="28"/>
          <w:szCs w:val="28"/>
          <w:lang w:val="uk-UA"/>
        </w:rPr>
        <w:t xml:space="preserve">”, дослівний переклад якого з урахуванням контексту може бути «життєздатний розвиток», а розширене його тлумачення — всебічно збалансований розвиток. </w:t>
      </w:r>
      <w:r w:rsidR="007C1093" w:rsidRPr="00A9258F">
        <w:rPr>
          <w:rStyle w:val="apple-style-span"/>
          <w:rFonts w:ascii="Times New Roman" w:hAnsi="Times New Roman" w:cs="Times New Roman"/>
          <w:sz w:val="28"/>
          <w:szCs w:val="28"/>
          <w:lang w:val="uk-UA"/>
        </w:rPr>
        <w:t xml:space="preserve">Збалансований розвиток (англ. </w:t>
      </w:r>
      <w:r w:rsidR="007C1093" w:rsidRPr="00A9258F">
        <w:rPr>
          <w:rStyle w:val="apple-style-span"/>
          <w:rFonts w:ascii="Times New Roman" w:hAnsi="Times New Roman" w:cs="Times New Roman"/>
          <w:sz w:val="28"/>
          <w:szCs w:val="28"/>
        </w:rPr>
        <w:t>sustainable</w:t>
      </w:r>
      <w:r w:rsidR="007C1093" w:rsidRPr="00A9258F">
        <w:rPr>
          <w:rStyle w:val="apple-style-span"/>
          <w:rFonts w:ascii="Times New Roman" w:hAnsi="Times New Roman" w:cs="Times New Roman"/>
          <w:sz w:val="28"/>
          <w:szCs w:val="28"/>
          <w:lang w:val="uk-UA"/>
        </w:rPr>
        <w:t xml:space="preserve"> — підтримуючий, тривалий, безперервний і </w:t>
      </w:r>
      <w:r w:rsidR="007C1093" w:rsidRPr="00A9258F">
        <w:rPr>
          <w:rStyle w:val="apple-style-span"/>
          <w:rFonts w:ascii="Times New Roman" w:hAnsi="Times New Roman" w:cs="Times New Roman"/>
          <w:sz w:val="28"/>
          <w:szCs w:val="28"/>
        </w:rPr>
        <w:t>development</w:t>
      </w:r>
      <w:r w:rsidR="007C1093" w:rsidRPr="00A9258F">
        <w:rPr>
          <w:rStyle w:val="apple-style-span"/>
          <w:rFonts w:ascii="Times New Roman" w:hAnsi="Times New Roman" w:cs="Times New Roman"/>
          <w:sz w:val="28"/>
          <w:szCs w:val="28"/>
          <w:lang w:val="uk-UA"/>
        </w:rPr>
        <w:t xml:space="preserve"> — розвиток) — 1) Розвиток, що задовольняє потреби нинішнього покоління, не ставлячи під загрозу можливість майбутніх поколінь задовольняти свої потреби. 2) Такий розвиток країн і регіонів, коли економічне зростання, матеріальне виробництво і споживання, а також інші види діяльності суспільства відбуваються в межах, які визначаються здатністю екосистем відновлюватися, поглинати забруднення і підтримувати життєдіяльність теперішніх і майбутніх поколінь.</w:t>
      </w:r>
      <w:r w:rsidR="007C1093" w:rsidRPr="00A9258F">
        <w:rPr>
          <w:rFonts w:ascii="Times New Roman" w:hAnsi="Times New Roman" w:cs="Times New Roman"/>
          <w:sz w:val="28"/>
          <w:szCs w:val="28"/>
          <w:lang w:val="uk-UA"/>
        </w:rPr>
        <w:br/>
      </w:r>
      <w:r>
        <w:rPr>
          <w:rStyle w:val="apple-style-span"/>
          <w:rFonts w:ascii="Times New Roman" w:hAnsi="Times New Roman" w:cs="Times New Roman"/>
          <w:sz w:val="28"/>
          <w:szCs w:val="28"/>
          <w:lang w:val="uk-UA"/>
        </w:rPr>
        <w:t xml:space="preserve">     </w:t>
      </w:r>
      <w:r w:rsidR="007C1093" w:rsidRPr="00A9258F">
        <w:rPr>
          <w:rStyle w:val="apple-style-span"/>
          <w:rFonts w:ascii="Times New Roman" w:hAnsi="Times New Roman" w:cs="Times New Roman"/>
          <w:sz w:val="28"/>
          <w:szCs w:val="28"/>
        </w:rPr>
        <w:t xml:space="preserve">У 50-60-х pp. XX ст. розвиток пов'язували лише з економічним прогресом та зростанням економічної ефективності. На початку 70-х pp. у зв'язку з несправедливим розподілом прибутків та зі зростанням кількості бідних у країнах, </w:t>
      </w:r>
      <w:r w:rsidR="007C1093" w:rsidRPr="00A9258F">
        <w:rPr>
          <w:rStyle w:val="apple-style-span"/>
          <w:rFonts w:ascii="Times New Roman" w:hAnsi="Times New Roman" w:cs="Times New Roman"/>
          <w:sz w:val="28"/>
          <w:szCs w:val="28"/>
        </w:rPr>
        <w:lastRenderedPageBreak/>
        <w:t>що розвиваються, питання соціальної справедливості були визнані такими самими важливими, як і питання зростання економічної ефективності. Проте зростаюче споживання природних ресурсів призвело до деградації довкілля й негативно вплинуло наздоров'я людей. Реальною загрозою стала проблема «меж зростання», на яку 1972 року звернув увагу світової громадськості Римський клуб. Щоб уникнути екологічної кризи, до концепції розвитку необхідно було включити третю мету — збереження довкілля. Вперше це питання було порушено на Конференції ООН з довкілля людини (1972, м. Стокгольм).</w:t>
      </w:r>
      <w:r w:rsidR="007C1093" w:rsidRPr="00A9258F">
        <w:rPr>
          <w:rFonts w:ascii="Times New Roman" w:hAnsi="Times New Roman" w:cs="Times New Roman"/>
          <w:sz w:val="28"/>
          <w:szCs w:val="28"/>
        </w:rPr>
        <w:br/>
      </w:r>
      <w:r>
        <w:rPr>
          <w:rStyle w:val="apple-style-span"/>
          <w:rFonts w:ascii="Times New Roman" w:hAnsi="Times New Roman" w:cs="Times New Roman"/>
          <w:sz w:val="28"/>
          <w:szCs w:val="28"/>
          <w:lang w:val="uk-UA"/>
        </w:rPr>
        <w:t xml:space="preserve">     </w:t>
      </w:r>
      <w:r w:rsidR="007C1093" w:rsidRPr="00A9258F">
        <w:rPr>
          <w:rStyle w:val="apple-style-span"/>
          <w:rFonts w:ascii="Times New Roman" w:hAnsi="Times New Roman" w:cs="Times New Roman"/>
          <w:sz w:val="28"/>
          <w:szCs w:val="28"/>
        </w:rPr>
        <w:t>Термін «збалансований розвиток» з'явився 1980 року, коли вийшла «Всесвітня стратегія охорони природи» (ВСОП), підготовлена Міжнародною спілкою охорони природи (МСОП). Ця стратегія висунула принципово нове положення: збереження природи нерозривно пов'язане з питаннями розвитку. Розвиток суспільства має відбуватися за умови збереження природи. Поняття «збалансований розвиток» почали широко застосовувати після публікації 1987 року звіту Міжнародної комісії з довкілля та розвитку «Наше спільне майбутнє», підготовленого під керівництвом Г. X. Брундт- ланд. Концепція збалансованого розвитку набула провідного статусу після Конференції ООН з довкілля та розвитку (1992 рік, м. Ріо- де-Жанейро) і була відображена в прийнятому на конференції Порядку денному на XXI століття. Світове співтовариство визнало, що збалансований розвиток «має стати пріоритетним питанням порядку денного міжнародного співробітництва».</w:t>
      </w:r>
      <w:r w:rsidR="007C1093" w:rsidRPr="00A9258F">
        <w:rPr>
          <w:rFonts w:ascii="Times New Roman" w:hAnsi="Times New Roman" w:cs="Times New Roman"/>
          <w:sz w:val="28"/>
          <w:szCs w:val="28"/>
        </w:rPr>
        <w:br/>
      </w:r>
      <w:r w:rsidR="007C1093" w:rsidRPr="00A9258F">
        <w:rPr>
          <w:rStyle w:val="apple-style-span"/>
          <w:rFonts w:ascii="Times New Roman" w:hAnsi="Times New Roman" w:cs="Times New Roman"/>
          <w:sz w:val="28"/>
          <w:szCs w:val="28"/>
        </w:rPr>
        <w:t>Загальновизнаним є розуміння збалансованого розвитку як гармонійного поєднання економічних, соціальних та екологічних складових розвитку. Лише досягнення збалансованості між ними забезпечить можливість перейти до такого суспільного розвитку, який не виснажуватиме природні та людські ресурси, а тому матиме можливість тривати досить довго. В українській мові популярності набув термін «сталий розвиток», який з'явився внаслідок перекладу терміна «устойчивое развитие» з російської мови, а не безпосереднього перекладу цього терміна з англійської.</w:t>
      </w:r>
      <w:r w:rsidR="007C1093" w:rsidRPr="00A9258F">
        <w:rPr>
          <w:rFonts w:ascii="Times New Roman" w:hAnsi="Times New Roman" w:cs="Times New Roman"/>
          <w:sz w:val="28"/>
          <w:szCs w:val="28"/>
        </w:rPr>
        <w:br/>
      </w:r>
      <w:r>
        <w:rPr>
          <w:rStyle w:val="apple-style-span"/>
          <w:rFonts w:ascii="Times New Roman" w:hAnsi="Times New Roman" w:cs="Times New Roman"/>
          <w:sz w:val="28"/>
          <w:szCs w:val="28"/>
          <w:lang w:val="uk-UA"/>
        </w:rPr>
        <w:t xml:space="preserve">     </w:t>
      </w:r>
      <w:r w:rsidR="00557F66" w:rsidRPr="00A9258F">
        <w:rPr>
          <w:rStyle w:val="apple-style-span"/>
          <w:rFonts w:ascii="Times New Roman" w:hAnsi="Times New Roman" w:cs="Times New Roman"/>
          <w:sz w:val="28"/>
          <w:szCs w:val="28"/>
        </w:rPr>
        <w:t xml:space="preserve">За визначенням Комісії ООН зі сталого розвитку, його мета — задовольняти потреби сучасного суспільства, не ставлячи під загрозу здатність майбутніх поколінь задовольняти свої потреби. Теорія сталого розвитку є альтернативою </w:t>
      </w:r>
      <w:r w:rsidR="00557F66" w:rsidRPr="00A9258F">
        <w:rPr>
          <w:rStyle w:val="apple-style-span"/>
          <w:rFonts w:ascii="Times New Roman" w:hAnsi="Times New Roman" w:cs="Times New Roman"/>
          <w:sz w:val="28"/>
          <w:szCs w:val="28"/>
        </w:rPr>
        <w:lastRenderedPageBreak/>
        <w:t>парадигмі економічного зростання, яка ігнорує екологічну небезпеку від розвитку за екстенсивною моделлю. Автором інноваційної економічної теорії сталого розвитку, системно висвітленої в монографії «Поза зростанням: економічна теорія сталого розвитку» (“Beyond Growth.</w:t>
      </w:r>
      <w:r w:rsidR="00557F66" w:rsidRPr="00A9258F">
        <w:rPr>
          <w:rStyle w:val="apple-style-span"/>
          <w:rFonts w:ascii="Times New Roman" w:hAnsi="Times New Roman" w:cs="Times New Roman"/>
          <w:sz w:val="28"/>
          <w:szCs w:val="28"/>
          <w:lang w:val="en-US"/>
        </w:rPr>
        <w:t>TheEconomicsofSustainableDevelopment</w:t>
      </w:r>
      <w:r w:rsidR="00557F66" w:rsidRPr="00A9258F">
        <w:rPr>
          <w:rStyle w:val="apple-style-span"/>
          <w:rFonts w:ascii="Times New Roman" w:hAnsi="Times New Roman" w:cs="Times New Roman"/>
          <w:sz w:val="28"/>
          <w:szCs w:val="28"/>
        </w:rPr>
        <w:t xml:space="preserve">”), є провідний дослідник економічних аспектів забруднення довкілля, колишній економіст Світового банку Ґерман Дейлі. Спираючись на визначення Комісії ООН та науковий аналіз, Ґ. Дейлі логічно тлумачить термін «сталий розвиток» як означення гармонійного, збалансованого, безконфліктного прогресу всієї земної цивілізації, груп країн (регіонів, субрегіонів), а також окремо взятих країн нашої планети за науково обґрунтованими планами (методами системного підходу), коли в процесі неухильного інноваційного інтенсивного (а не екстенсивного) економічного розвитку країн одночасно позитивно вирішується комплекс питань щодо збереження довкілля, ліквідації експлуатації, бідності та дискримінації як кожної окремо взятої людини, так і цілих народів чи груп населення, у тому числі за етнічними, расовими чи статевими ознаками. Сталий розвиток — це керований розвиток. Основою його керованості є системний підхід та сучасні інформаційні технології, які дозволяють дуже швидко моделювати різні варіанти напрямків розвитку, з високою точністю прогнозувати їхні результати та вибрати найбільш оптимальний. Ряд теоретиків і прихильників сталого розвитку вважають його найбільш перспективною ідеологією ХХІ століття і навіть усього третього тисячоліття, яка, з поглибленням наукової обґрунтованості, витіснить усі існуючі світоглядні ідеології, як такі, що є фрагментарними, неспроможними забезпечити збалансований розвиток цивілізації.  Парадигма сталого розвитку включає в себе вимоги до захисту довкілля, соціальної справедливості та відсутності расової й національної дискримінації. У країнах, де на державному рівні зазначені вимоги ігноруються, в поняття сталого розвитку намагаються вкласти «зручний» зміст, вихолощуючи справжній. Так в Україні термін «сталий розвиток» часто вживають для означення лише неухильного зростання економічних показників країни, її регіонів, міст, сіл та окремих галузей економіки. Інколи до цього додають здійснення безсистемних заходів щодо збереження довкілля та поліпшення </w:t>
      </w:r>
      <w:r w:rsidR="00557F66" w:rsidRPr="00A9258F">
        <w:rPr>
          <w:rStyle w:val="apple-style-span"/>
          <w:rFonts w:ascii="Times New Roman" w:hAnsi="Times New Roman" w:cs="Times New Roman"/>
          <w:sz w:val="28"/>
          <w:szCs w:val="28"/>
        </w:rPr>
        <w:lastRenderedPageBreak/>
        <w:t xml:space="preserve">санітарних умов проживання й праці людей. Таке тлумачення терміну розкритиковане Ґ. Дейлі і є не лише грубою помилкою, але і його профанацією. </w:t>
      </w:r>
    </w:p>
    <w:p w:rsidR="00557F66" w:rsidRPr="00A9258F" w:rsidRDefault="00557F66" w:rsidP="00557F66">
      <w:pPr>
        <w:spacing w:after="0" w:line="360" w:lineRule="auto"/>
        <w:rPr>
          <w:rStyle w:val="apple-style-span"/>
          <w:rFonts w:ascii="Times New Roman" w:hAnsi="Times New Roman" w:cs="Times New Roman"/>
          <w:sz w:val="28"/>
          <w:szCs w:val="28"/>
          <w:lang w:val="uk-UA"/>
        </w:rPr>
      </w:pPr>
      <w:r w:rsidRPr="00A9258F">
        <w:rPr>
          <w:rStyle w:val="apple-style-span"/>
          <w:rFonts w:ascii="Times New Roman" w:hAnsi="Times New Roman" w:cs="Times New Roman"/>
          <w:sz w:val="28"/>
          <w:szCs w:val="28"/>
        </w:rPr>
        <w:t>Що таке сталий розвитокмонійного розвитку суспільства все частіше можна використовувати наукові методи, зокрема ті, що базуються на системному підході. Підготовка і схвалення переважною більшістю країн світу Порядку денного на XXI століття (Agenda 21, Глобальна конференція ООН з довкілля та розвитку, 1992, Ріо-де-Жанейро, Бразилія) створила політичні передумови для переходу людства до сталого розвитку.</w:t>
      </w:r>
    </w:p>
    <w:p w:rsidR="007339CE" w:rsidRPr="00A9258F" w:rsidRDefault="00B758EC" w:rsidP="00557F66">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sidR="007339CE" w:rsidRPr="00A9258F">
        <w:rPr>
          <w:rFonts w:ascii="Times New Roman" w:eastAsia="Times New Roman" w:hAnsi="Times New Roman" w:cs="Times New Roman"/>
          <w:sz w:val="28"/>
          <w:szCs w:val="28"/>
        </w:rPr>
        <w:t>В Україні </w:t>
      </w:r>
      <w:r w:rsidR="007339CE" w:rsidRPr="00A9258F">
        <w:rPr>
          <w:rFonts w:ascii="Times New Roman" w:eastAsia="Times New Roman" w:hAnsi="Times New Roman" w:cs="Times New Roman"/>
          <w:b/>
          <w:bCs/>
          <w:sz w:val="28"/>
          <w:szCs w:val="28"/>
        </w:rPr>
        <w:t>екологічна складова розвитку</w:t>
      </w:r>
      <w:r w:rsidR="007339CE" w:rsidRPr="00A9258F">
        <w:rPr>
          <w:rFonts w:ascii="Times New Roman" w:eastAsia="Times New Roman" w:hAnsi="Times New Roman" w:cs="Times New Roman"/>
          <w:sz w:val="28"/>
          <w:szCs w:val="28"/>
        </w:rPr>
        <w:t>, на жаль, незважаючи на численні міжнародні природоохоронні зобов’язання та сподівання суспільства, і досі не стала державним пріоритетом. Україна і досі не має Національного плану дій з охорони навколишнього природного середовища, Національної стратегії сталого (збалансованого) розвитку. Лише 17.10.2007 р. Розпорядженням Кабінету Міністрів України, під тиском НУО та міжнародної спільноти, було схвалено </w:t>
      </w:r>
      <w:r w:rsidR="007339CE" w:rsidRPr="00A9258F">
        <w:rPr>
          <w:rFonts w:ascii="Times New Roman" w:eastAsia="Times New Roman" w:hAnsi="Times New Roman" w:cs="Times New Roman"/>
          <w:b/>
          <w:bCs/>
          <w:sz w:val="28"/>
          <w:szCs w:val="28"/>
        </w:rPr>
        <w:t>Концепцію Стратегії національної екологічної політики України на період до 2020 року</w:t>
      </w:r>
      <w:r w:rsidR="007339CE" w:rsidRPr="00A9258F">
        <w:rPr>
          <w:rFonts w:ascii="Times New Roman" w:eastAsia="Times New Roman" w:hAnsi="Times New Roman" w:cs="Times New Roman"/>
          <w:sz w:val="28"/>
          <w:szCs w:val="28"/>
        </w:rPr>
        <w:t>.</w:t>
      </w:r>
    </w:p>
    <w:p w:rsidR="007C1093" w:rsidRPr="00A9258F" w:rsidRDefault="00B758EC" w:rsidP="007C1093">
      <w:pPr>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7339CE" w:rsidRPr="00A9258F">
        <w:rPr>
          <w:rFonts w:ascii="Times New Roman" w:eastAsia="Times New Roman" w:hAnsi="Times New Roman" w:cs="Times New Roman"/>
          <w:sz w:val="28"/>
          <w:szCs w:val="28"/>
        </w:rPr>
        <w:t>Безумовними частинами екологічної політики в демократичному суспільстві слід вважати:належну та ефективну систему державного управління у сфері охорони, невиснажливого використання та відтворення природних ресурсів;</w:t>
      </w:r>
    </w:p>
    <w:p w:rsidR="007C1093" w:rsidRPr="00A9258F" w:rsidRDefault="007C1093" w:rsidP="007C1093">
      <w:pPr>
        <w:spacing w:after="0" w:line="360" w:lineRule="auto"/>
        <w:rPr>
          <w:rFonts w:ascii="Times New Roman" w:eastAsia="Times New Roman" w:hAnsi="Times New Roman" w:cs="Times New Roman"/>
          <w:sz w:val="28"/>
          <w:szCs w:val="28"/>
          <w:lang w:val="uk-UA"/>
        </w:rPr>
      </w:pPr>
      <w:r w:rsidRPr="00A9258F">
        <w:rPr>
          <w:rFonts w:ascii="Times New Roman" w:eastAsia="Times New Roman" w:hAnsi="Times New Roman" w:cs="Times New Roman"/>
          <w:sz w:val="28"/>
          <w:szCs w:val="28"/>
          <w:lang w:val="uk-UA"/>
        </w:rPr>
        <w:t>-</w:t>
      </w:r>
      <w:r w:rsidR="007339CE" w:rsidRPr="00A9258F">
        <w:rPr>
          <w:rFonts w:ascii="Times New Roman" w:eastAsia="Times New Roman" w:hAnsi="Times New Roman" w:cs="Times New Roman"/>
          <w:sz w:val="28"/>
          <w:szCs w:val="28"/>
        </w:rPr>
        <w:t>належний державний та громадський нагляд за дотриманням чинного природоохоронного законодавства та міжнародних природоохоронних зобов’язань країни;</w:t>
      </w:r>
    </w:p>
    <w:p w:rsidR="007C1093" w:rsidRPr="00A9258F" w:rsidRDefault="007C1093" w:rsidP="007C1093">
      <w:pPr>
        <w:spacing w:after="0" w:line="360" w:lineRule="auto"/>
        <w:rPr>
          <w:rFonts w:ascii="Times New Roman" w:eastAsia="Times New Roman" w:hAnsi="Times New Roman" w:cs="Times New Roman"/>
          <w:sz w:val="28"/>
          <w:szCs w:val="28"/>
          <w:lang w:val="uk-UA"/>
        </w:rPr>
      </w:pPr>
      <w:r w:rsidRPr="00A9258F">
        <w:rPr>
          <w:rFonts w:ascii="Times New Roman" w:eastAsia="Times New Roman" w:hAnsi="Times New Roman" w:cs="Times New Roman"/>
          <w:sz w:val="28"/>
          <w:szCs w:val="28"/>
          <w:lang w:val="uk-UA"/>
        </w:rPr>
        <w:t>-</w:t>
      </w:r>
      <w:r w:rsidR="007339CE" w:rsidRPr="00A9258F">
        <w:rPr>
          <w:rFonts w:ascii="Times New Roman" w:eastAsia="Times New Roman" w:hAnsi="Times New Roman" w:cs="Times New Roman"/>
          <w:sz w:val="28"/>
          <w:szCs w:val="28"/>
        </w:rPr>
        <w:t>належну інформаційну політику щодо довкілля;</w:t>
      </w:r>
    </w:p>
    <w:p w:rsidR="007C1093" w:rsidRPr="00A9258F" w:rsidRDefault="007C1093" w:rsidP="007C1093">
      <w:pPr>
        <w:spacing w:after="0" w:line="360" w:lineRule="auto"/>
        <w:rPr>
          <w:rFonts w:ascii="Times New Roman" w:eastAsia="Times New Roman" w:hAnsi="Times New Roman" w:cs="Times New Roman"/>
          <w:sz w:val="28"/>
          <w:szCs w:val="28"/>
          <w:lang w:val="uk-UA"/>
        </w:rPr>
      </w:pPr>
      <w:r w:rsidRPr="00A9258F">
        <w:rPr>
          <w:rFonts w:ascii="Times New Roman" w:eastAsia="Times New Roman" w:hAnsi="Times New Roman" w:cs="Times New Roman"/>
          <w:sz w:val="28"/>
          <w:szCs w:val="28"/>
          <w:lang w:val="uk-UA"/>
        </w:rPr>
        <w:t>-</w:t>
      </w:r>
      <w:r w:rsidR="007339CE" w:rsidRPr="00A9258F">
        <w:rPr>
          <w:rFonts w:ascii="Times New Roman" w:eastAsia="Times New Roman" w:hAnsi="Times New Roman" w:cs="Times New Roman"/>
          <w:sz w:val="28"/>
          <w:szCs w:val="28"/>
        </w:rPr>
        <w:t>належний рівень екологічної експертизи екологічно небезпечних проектів;</w:t>
      </w:r>
    </w:p>
    <w:p w:rsidR="007C1093" w:rsidRPr="00A9258F" w:rsidRDefault="007C1093" w:rsidP="007C1093">
      <w:pPr>
        <w:spacing w:after="0" w:line="360" w:lineRule="auto"/>
        <w:rPr>
          <w:rFonts w:ascii="Times New Roman" w:eastAsia="Times New Roman" w:hAnsi="Times New Roman" w:cs="Times New Roman"/>
          <w:sz w:val="28"/>
          <w:szCs w:val="28"/>
          <w:lang w:val="uk-UA"/>
        </w:rPr>
      </w:pPr>
      <w:r w:rsidRPr="00A9258F">
        <w:rPr>
          <w:rFonts w:ascii="Times New Roman" w:eastAsia="Times New Roman" w:hAnsi="Times New Roman" w:cs="Times New Roman"/>
          <w:sz w:val="28"/>
          <w:szCs w:val="28"/>
          <w:lang w:val="uk-UA"/>
        </w:rPr>
        <w:t xml:space="preserve">- </w:t>
      </w:r>
      <w:r w:rsidR="007339CE" w:rsidRPr="00A9258F">
        <w:rPr>
          <w:rFonts w:ascii="Times New Roman" w:eastAsia="Times New Roman" w:hAnsi="Times New Roman" w:cs="Times New Roman"/>
          <w:sz w:val="28"/>
          <w:szCs w:val="28"/>
        </w:rPr>
        <w:t>належну систему прийняття державних рішень з питань, що стосуються довкілля, яка б передбачала обов’язкове залучення громадськості;</w:t>
      </w:r>
    </w:p>
    <w:p w:rsidR="007C1093" w:rsidRPr="00A9258F" w:rsidRDefault="007C1093" w:rsidP="007C1093">
      <w:pPr>
        <w:spacing w:after="0" w:line="360" w:lineRule="auto"/>
        <w:rPr>
          <w:rFonts w:ascii="Times New Roman" w:eastAsia="Times New Roman" w:hAnsi="Times New Roman" w:cs="Times New Roman"/>
          <w:sz w:val="28"/>
          <w:szCs w:val="28"/>
          <w:lang w:val="uk-UA"/>
        </w:rPr>
      </w:pPr>
      <w:r w:rsidRPr="00A9258F">
        <w:rPr>
          <w:rFonts w:ascii="Times New Roman" w:eastAsia="Times New Roman" w:hAnsi="Times New Roman" w:cs="Times New Roman"/>
          <w:sz w:val="28"/>
          <w:szCs w:val="28"/>
          <w:lang w:val="uk-UA"/>
        </w:rPr>
        <w:t xml:space="preserve">- </w:t>
      </w:r>
      <w:r w:rsidR="007339CE" w:rsidRPr="00A9258F">
        <w:rPr>
          <w:rFonts w:ascii="Times New Roman" w:eastAsia="Times New Roman" w:hAnsi="Times New Roman" w:cs="Times New Roman"/>
          <w:sz w:val="28"/>
          <w:szCs w:val="28"/>
        </w:rPr>
        <w:t>належну систему відповідальності влади, конкретних посадових осіб та громадян за порушення принципів збалансованого розвитку, норм та положень природоохоронного законодавства;</w:t>
      </w:r>
    </w:p>
    <w:p w:rsidR="007339CE" w:rsidRPr="00A9258F" w:rsidRDefault="007C1093" w:rsidP="007C1093">
      <w:pPr>
        <w:spacing w:after="0" w:line="360" w:lineRule="auto"/>
        <w:rPr>
          <w:rFonts w:ascii="Times New Roman" w:eastAsia="Times New Roman" w:hAnsi="Times New Roman" w:cs="Times New Roman"/>
          <w:sz w:val="28"/>
          <w:szCs w:val="28"/>
          <w:lang w:val="uk-UA"/>
        </w:rPr>
      </w:pPr>
      <w:r w:rsidRPr="00A9258F">
        <w:rPr>
          <w:rFonts w:ascii="Times New Roman" w:eastAsia="Times New Roman" w:hAnsi="Times New Roman" w:cs="Times New Roman"/>
          <w:sz w:val="28"/>
          <w:szCs w:val="28"/>
          <w:lang w:val="uk-UA"/>
        </w:rPr>
        <w:t>-</w:t>
      </w:r>
      <w:r w:rsidR="007339CE" w:rsidRPr="00A9258F">
        <w:rPr>
          <w:rFonts w:ascii="Times New Roman" w:eastAsia="Times New Roman" w:hAnsi="Times New Roman" w:cs="Times New Roman"/>
          <w:sz w:val="28"/>
          <w:szCs w:val="28"/>
        </w:rPr>
        <w:t>належну освітню та просвітницьку діяльність</w:t>
      </w:r>
      <w:r w:rsidRPr="00A9258F">
        <w:rPr>
          <w:rFonts w:ascii="Times New Roman" w:eastAsia="Times New Roman" w:hAnsi="Times New Roman" w:cs="Times New Roman"/>
          <w:sz w:val="28"/>
          <w:szCs w:val="28"/>
          <w:lang w:val="uk-UA"/>
        </w:rPr>
        <w:t>.</w:t>
      </w:r>
    </w:p>
    <w:p w:rsidR="007C1093" w:rsidRDefault="00B758EC" w:rsidP="007C1093">
      <w:pPr>
        <w:spacing w:after="0" w:line="360" w:lineRule="auto"/>
        <w:rPr>
          <w:rFonts w:ascii="Times New Roman" w:hAnsi="Times New Roman" w:cs="Times New Roman"/>
          <w:sz w:val="28"/>
          <w:szCs w:val="28"/>
          <w:lang w:val="uk-UA"/>
        </w:rPr>
      </w:pPr>
      <w:r>
        <w:rPr>
          <w:rStyle w:val="apple-style-span"/>
          <w:rFonts w:ascii="Times New Roman" w:hAnsi="Times New Roman" w:cs="Times New Roman"/>
          <w:sz w:val="28"/>
          <w:szCs w:val="28"/>
          <w:lang w:val="uk-UA"/>
        </w:rPr>
        <w:t xml:space="preserve">     </w:t>
      </w:r>
      <w:r w:rsidR="007339CE" w:rsidRPr="00A9258F">
        <w:rPr>
          <w:rStyle w:val="apple-style-span"/>
          <w:rFonts w:ascii="Times New Roman" w:hAnsi="Times New Roman" w:cs="Times New Roman"/>
          <w:sz w:val="28"/>
          <w:szCs w:val="28"/>
        </w:rPr>
        <w:t xml:space="preserve">Важливим завданням науковців є складання балансу між господарськими потребами суспільства та природними можливостями їх задоволення. Маючи такий </w:t>
      </w:r>
      <w:r w:rsidR="007339CE" w:rsidRPr="00A9258F">
        <w:rPr>
          <w:rStyle w:val="apple-style-span"/>
          <w:rFonts w:ascii="Times New Roman" w:hAnsi="Times New Roman" w:cs="Times New Roman"/>
          <w:sz w:val="28"/>
          <w:szCs w:val="28"/>
        </w:rPr>
        <w:lastRenderedPageBreak/>
        <w:t>баланс і озброївшись принципово новою безвідходною технологією, можна буде зняти антагоністичне протиріччя між суспільством і природою. Для цього необхідно враховувати таке: економіко-географічне положення певного регіону; мінерально-сировинний, земельний, водний, рекреаційний потенціал та його просторовий розвиток; соціальний (демографічна ситуація, якісна та кількісна структура населення, соціальна інфраструктура); економічний (сільське та водне господарство, промисловість) і природоохоронний потенціал.</w:t>
      </w:r>
      <w:r w:rsidR="00C75909" w:rsidRPr="00A9258F">
        <w:rPr>
          <w:rFonts w:ascii="Times New Roman" w:hAnsi="Times New Roman" w:cs="Times New Roman"/>
          <w:sz w:val="28"/>
          <w:szCs w:val="28"/>
          <w:lang w:val="uk-UA"/>
        </w:rPr>
        <w:t>П</w:t>
      </w:r>
      <w:r w:rsidR="007339CE" w:rsidRPr="00A9258F">
        <w:rPr>
          <w:rFonts w:ascii="Times New Roman" w:hAnsi="Times New Roman" w:cs="Times New Roman"/>
          <w:sz w:val="28"/>
          <w:szCs w:val="28"/>
          <w:lang w:val="uk-UA"/>
        </w:rPr>
        <w:t>еріод, який пройшла Україна після 1992 року, співпав з важкими роками становлення нових державних інституцій та суспільно-політичних відносин, з докорінною трансформацією економіки України й тотальною</w:t>
      </w:r>
      <w:r w:rsidR="007339CE" w:rsidRPr="00A9258F">
        <w:rPr>
          <w:rFonts w:ascii="Times New Roman" w:hAnsi="Times New Roman" w:cs="Times New Roman"/>
          <w:sz w:val="28"/>
          <w:szCs w:val="28"/>
        </w:rPr>
        <w:t> </w:t>
      </w:r>
      <w:r w:rsidR="007339CE" w:rsidRPr="00A9258F">
        <w:rPr>
          <w:rFonts w:ascii="Times New Roman" w:hAnsi="Times New Roman" w:cs="Times New Roman"/>
          <w:sz w:val="28"/>
          <w:szCs w:val="28"/>
          <w:lang w:val="uk-UA"/>
        </w:rPr>
        <w:t xml:space="preserve"> економічною кризою. Це призвело до необхідності зосередити діяльність держави і суспільства на проблемах державотворення, формування системи національної безпеки, ліквідації ядерної зброї, пом’якшення наслідків катастрофи на Чорнобильській атомній станції та здійснення системних реформ. </w:t>
      </w:r>
      <w:r w:rsidR="007339CE" w:rsidRPr="00A9258F">
        <w:rPr>
          <w:rFonts w:ascii="Times New Roman" w:hAnsi="Times New Roman" w:cs="Times New Roman"/>
          <w:sz w:val="28"/>
          <w:szCs w:val="28"/>
        </w:rPr>
        <w:t>Ці обставини значною мірою вплинули на те, що в Україні досі не прийнята концепція збалансованого розвитку.</w:t>
      </w:r>
      <w:r w:rsidR="007339CE" w:rsidRPr="00A9258F">
        <w:rPr>
          <w:rFonts w:ascii="Times New Roman" w:hAnsi="Times New Roman" w:cs="Times New Roman"/>
          <w:sz w:val="28"/>
          <w:szCs w:val="28"/>
        </w:rPr>
        <w:br/>
      </w:r>
      <w:r>
        <w:rPr>
          <w:rFonts w:ascii="Times New Roman" w:hAnsi="Times New Roman" w:cs="Times New Roman"/>
          <w:sz w:val="28"/>
          <w:szCs w:val="28"/>
          <w:lang w:val="uk-UA"/>
        </w:rPr>
        <w:t xml:space="preserve">     </w:t>
      </w:r>
      <w:r w:rsidR="007339CE" w:rsidRPr="00A9258F">
        <w:rPr>
          <w:rFonts w:ascii="Times New Roman" w:hAnsi="Times New Roman" w:cs="Times New Roman"/>
          <w:sz w:val="28"/>
          <w:szCs w:val="28"/>
        </w:rPr>
        <w:t>Утвердження та практичне впровадження принципів збалансованого розвитку здійснювалося в Україні шляхом підготовки низки законів і державних програм різного рівня, в яких законодавчо та практично визначалися пріоритети розвитку України та її регіонів з акцентом на припинення деградації довкілля, збалансоване використання природних ресурсів і збереження природи. Основні положення концепції збалансованого розвитку опрацьовували наукові інститути, державні установи та громадські організації. Україна приєдналася до низки міжнародних угод та інших документів, які безпосередньо або опосередковано пов’язані з вирішенням завдань переходу людства до збалансованого розвитку.</w:t>
      </w:r>
      <w:r w:rsidR="007339CE" w:rsidRPr="00A9258F">
        <w:rPr>
          <w:rFonts w:ascii="Times New Roman" w:hAnsi="Times New Roman" w:cs="Times New Roman"/>
          <w:sz w:val="28"/>
          <w:szCs w:val="28"/>
        </w:rPr>
        <w:br/>
      </w:r>
      <w:r>
        <w:rPr>
          <w:rFonts w:ascii="Times New Roman" w:hAnsi="Times New Roman" w:cs="Times New Roman"/>
          <w:sz w:val="28"/>
          <w:szCs w:val="28"/>
          <w:lang w:val="uk-UA"/>
        </w:rPr>
        <w:t xml:space="preserve">     </w:t>
      </w:r>
      <w:r w:rsidR="007339CE" w:rsidRPr="00A9258F">
        <w:rPr>
          <w:rFonts w:ascii="Times New Roman" w:hAnsi="Times New Roman" w:cs="Times New Roman"/>
          <w:sz w:val="28"/>
          <w:szCs w:val="28"/>
        </w:rPr>
        <w:t>На жаль, економічна криза не дозволила перейти від екстенсивного до інтенсивного використання природно-ресурсного потенціалу, істотно зменшити ресурсоємність виробництва та поліпшити якість життя населення. Разом з тим, прийняті законодавчі і програмні документи в Україні певною мірою відповідають принципам і напрямам збалансованого розвитку, викладеним у Порядку денному на ХХІ століття.</w:t>
      </w:r>
      <w:r w:rsidR="007339CE" w:rsidRPr="00A9258F">
        <w:rPr>
          <w:rStyle w:val="apple-converted-space"/>
          <w:rFonts w:ascii="Times New Roman" w:hAnsi="Times New Roman" w:cs="Times New Roman"/>
          <w:sz w:val="28"/>
          <w:szCs w:val="28"/>
        </w:rPr>
        <w:t> </w:t>
      </w:r>
      <w:r w:rsidR="007339CE" w:rsidRPr="00A9258F">
        <w:rPr>
          <w:rFonts w:ascii="Times New Roman" w:hAnsi="Times New Roman" w:cs="Times New Roman"/>
          <w:sz w:val="28"/>
          <w:szCs w:val="28"/>
        </w:rPr>
        <w:br/>
      </w:r>
      <w:r>
        <w:rPr>
          <w:rFonts w:ascii="Times New Roman" w:hAnsi="Times New Roman" w:cs="Times New Roman"/>
          <w:sz w:val="28"/>
          <w:szCs w:val="28"/>
          <w:lang w:val="uk-UA"/>
        </w:rPr>
        <w:t xml:space="preserve">     </w:t>
      </w:r>
      <w:r w:rsidR="007339CE" w:rsidRPr="00A9258F">
        <w:rPr>
          <w:rFonts w:ascii="Times New Roman" w:hAnsi="Times New Roman" w:cs="Times New Roman"/>
          <w:sz w:val="28"/>
          <w:szCs w:val="28"/>
          <w:lang w:val="uk-UA"/>
        </w:rPr>
        <w:t>Україна підписала документи Конференції ООН з довкілля та розвитку (Ріо-де-</w:t>
      </w:r>
      <w:r w:rsidR="007339CE" w:rsidRPr="00A9258F">
        <w:rPr>
          <w:rFonts w:ascii="Times New Roman" w:hAnsi="Times New Roman" w:cs="Times New Roman"/>
          <w:sz w:val="28"/>
          <w:szCs w:val="28"/>
          <w:lang w:val="uk-UA"/>
        </w:rPr>
        <w:lastRenderedPageBreak/>
        <w:t>Жанейро, 1992 рік) та Всесвітнього саміту зі збалансованого розвитку (Йоганнесбург, 2002 рік). Напередодні Конференції ООН зі збалансованого розвитку (Ріо-де-Жанейро, 2012 рік) Україна продовжує сприймати концепцію збалансованого розвитку як основну парадигму розвитку людства у ХХІ столітті та підтверджує свою прихильність принципам збалансованого розвитку.</w:t>
      </w:r>
    </w:p>
    <w:p w:rsidR="00B758EC" w:rsidRPr="00A9258F" w:rsidRDefault="00B758EC" w:rsidP="007C1093">
      <w:pPr>
        <w:spacing w:after="0" w:line="360" w:lineRule="auto"/>
        <w:rPr>
          <w:rFonts w:ascii="Times New Roman" w:hAnsi="Times New Roman" w:cs="Times New Roman"/>
          <w:sz w:val="28"/>
          <w:szCs w:val="28"/>
          <w:lang w:val="uk-UA"/>
        </w:rPr>
      </w:pPr>
    </w:p>
    <w:p w:rsidR="007C1093" w:rsidRDefault="00B758EC" w:rsidP="007C1093">
      <w:pPr>
        <w:spacing w:after="0" w:line="360" w:lineRule="auto"/>
        <w:jc w:val="center"/>
        <w:rPr>
          <w:rFonts w:ascii="Times New Roman" w:hAnsi="Times New Roman" w:cs="Times New Roman"/>
          <w:b/>
          <w:i/>
          <w:sz w:val="28"/>
          <w:szCs w:val="28"/>
          <w:lang w:val="uk-UA"/>
        </w:rPr>
      </w:pPr>
      <w:r w:rsidRPr="00B758EC">
        <w:rPr>
          <w:rStyle w:val="apple-style-span"/>
          <w:rFonts w:ascii="Times New Roman" w:hAnsi="Times New Roman" w:cs="Times New Roman"/>
          <w:b/>
          <w:i/>
          <w:sz w:val="28"/>
          <w:szCs w:val="28"/>
          <w:lang w:val="uk-UA"/>
        </w:rPr>
        <w:t>Тема 1.</w:t>
      </w:r>
      <w:r w:rsidRPr="00B758EC">
        <w:rPr>
          <w:rStyle w:val="apple-style-span"/>
          <w:rFonts w:ascii="Times New Roman" w:hAnsi="Times New Roman" w:cs="Times New Roman"/>
          <w:b/>
          <w:i/>
          <w:sz w:val="28"/>
          <w:szCs w:val="28"/>
        </w:rPr>
        <w:t xml:space="preserve"> </w:t>
      </w:r>
      <w:r w:rsidRPr="00B758EC">
        <w:rPr>
          <w:rStyle w:val="apple-style-span"/>
          <w:rFonts w:ascii="Times New Roman" w:hAnsi="Times New Roman" w:cs="Times New Roman"/>
          <w:b/>
          <w:i/>
          <w:sz w:val="28"/>
          <w:szCs w:val="28"/>
          <w:lang w:val="uk-UA"/>
        </w:rPr>
        <w:t xml:space="preserve">Збалансований </w:t>
      </w:r>
      <w:r w:rsidRPr="00B758EC">
        <w:rPr>
          <w:rStyle w:val="apple-style-span"/>
          <w:rFonts w:ascii="Times New Roman" w:hAnsi="Times New Roman" w:cs="Times New Roman"/>
          <w:b/>
          <w:i/>
          <w:sz w:val="28"/>
          <w:szCs w:val="28"/>
        </w:rPr>
        <w:t>розвиток і джерела енергії</w:t>
      </w:r>
      <w:r w:rsidRPr="00B758EC">
        <w:rPr>
          <w:rFonts w:ascii="Times New Roman" w:hAnsi="Times New Roman" w:cs="Times New Roman"/>
          <w:b/>
          <w:i/>
          <w:sz w:val="28"/>
          <w:szCs w:val="28"/>
          <w:lang w:val="uk-UA"/>
        </w:rPr>
        <w:t xml:space="preserve"> </w:t>
      </w:r>
    </w:p>
    <w:p w:rsidR="009C5B1E" w:rsidRPr="00B758EC" w:rsidRDefault="009C5B1E" w:rsidP="007C1093">
      <w:pPr>
        <w:spacing w:after="0" w:line="360" w:lineRule="auto"/>
        <w:jc w:val="center"/>
        <w:rPr>
          <w:rFonts w:ascii="Times New Roman" w:hAnsi="Times New Roman" w:cs="Times New Roman"/>
          <w:b/>
          <w:i/>
          <w:sz w:val="28"/>
          <w:szCs w:val="28"/>
          <w:lang w:val="uk-UA"/>
        </w:rPr>
      </w:pPr>
    </w:p>
    <w:p w:rsidR="007339CE" w:rsidRPr="00A9258F" w:rsidRDefault="00B758EC" w:rsidP="007C1093">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339CE" w:rsidRPr="00A9258F">
        <w:rPr>
          <w:rFonts w:ascii="Times New Roman" w:hAnsi="Times New Roman" w:cs="Times New Roman"/>
          <w:sz w:val="28"/>
          <w:szCs w:val="28"/>
        </w:rPr>
        <w:t>Україна здобула незалежність у 1991 році. Як нова суверенна держава, вона має особливі потреби для забезпечення переходу до збалансованого розвитку, а також має підстави розраховувати на міжнародну допомогу та сприяння у цій справі.</w:t>
      </w:r>
      <w:r w:rsidR="007339CE" w:rsidRPr="00A9258F">
        <w:rPr>
          <w:rFonts w:ascii="Times New Roman" w:hAnsi="Times New Roman" w:cs="Times New Roman"/>
          <w:sz w:val="28"/>
          <w:szCs w:val="28"/>
        </w:rPr>
        <w:br/>
        <w:t>Україна є першою країною у світі, яка добровільно позбавилася ядерної зброї (маючи третій за потужністю арсенал цієї зброї). Це є унікальним прикладом реальної, а не декларативної реалізації почуття відповідальності за глобальні інтереси розвитку людства, який продемонструвала Україна.</w:t>
      </w:r>
      <w:r w:rsidR="007339CE" w:rsidRPr="00A9258F">
        <w:rPr>
          <w:rFonts w:ascii="Times New Roman" w:hAnsi="Times New Roman" w:cs="Times New Roman"/>
          <w:sz w:val="28"/>
          <w:szCs w:val="28"/>
        </w:rPr>
        <w:br/>
      </w:r>
      <w:r w:rsidR="009C5B1E">
        <w:rPr>
          <w:rFonts w:ascii="Times New Roman" w:hAnsi="Times New Roman" w:cs="Times New Roman"/>
          <w:sz w:val="28"/>
          <w:szCs w:val="28"/>
          <w:lang w:val="uk-UA"/>
        </w:rPr>
        <w:t xml:space="preserve">     </w:t>
      </w:r>
      <w:r w:rsidR="007339CE" w:rsidRPr="00A9258F">
        <w:rPr>
          <w:rFonts w:ascii="Times New Roman" w:hAnsi="Times New Roman" w:cs="Times New Roman"/>
          <w:sz w:val="28"/>
          <w:szCs w:val="28"/>
          <w:lang w:val="uk-UA"/>
        </w:rPr>
        <w:t>Україна щойно продемонструвала й інші приклади виконання взятих зобов’язань щодо зменшення ядерної загрози, зокрема щодо вивезення високозбагаченого урану з території країни.Тому вона має право розраховувати на таке ж дотримання зобов’язань сторонами, які виступали гарантами безпеки України в момент укладення відповідних угод щодо її переходу до без’ядерного статусу.</w:t>
      </w:r>
      <w:r w:rsidR="007339CE" w:rsidRPr="00A9258F">
        <w:rPr>
          <w:rFonts w:ascii="Times New Roman" w:hAnsi="Times New Roman" w:cs="Times New Roman"/>
          <w:sz w:val="28"/>
          <w:szCs w:val="28"/>
          <w:lang w:val="uk-UA"/>
        </w:rPr>
        <w:br/>
        <w:t>Україна вдячна світовому співтовариству за допомогу в подоланні наслідків найбільшої техногенної катастрофи в історії людства – аварії на Чорнобильській АЕС – і розраховує на продовження надання подальшої допомоги.</w:t>
      </w:r>
      <w:r w:rsidR="007339CE" w:rsidRPr="00A9258F">
        <w:rPr>
          <w:rStyle w:val="apple-converted-space"/>
          <w:rFonts w:ascii="Times New Roman" w:hAnsi="Times New Roman" w:cs="Times New Roman"/>
          <w:sz w:val="28"/>
          <w:szCs w:val="28"/>
        </w:rPr>
        <w:t> </w:t>
      </w:r>
      <w:r w:rsidR="007339CE" w:rsidRPr="00A9258F">
        <w:rPr>
          <w:rFonts w:ascii="Times New Roman" w:hAnsi="Times New Roman" w:cs="Times New Roman"/>
          <w:sz w:val="28"/>
          <w:szCs w:val="28"/>
        </w:rPr>
        <w:t>Складність завдань переходу України до збалансованого розвитку є подвійною, що пов’язано як з новим її статусом як незалежної держави, так і з трансформаційними процесами, які докорінно змінили засади функціонування українського суспільства та зумовлюють необхідність розроблення й впровадження нових принципів і механізмів управління розвитком.</w:t>
      </w:r>
      <w:r w:rsidR="007339CE" w:rsidRPr="00A9258F">
        <w:rPr>
          <w:rFonts w:ascii="Times New Roman" w:hAnsi="Times New Roman" w:cs="Times New Roman"/>
          <w:sz w:val="28"/>
          <w:szCs w:val="28"/>
        </w:rPr>
        <w:br/>
      </w:r>
      <w:r w:rsidR="009C5B1E">
        <w:rPr>
          <w:rFonts w:ascii="Times New Roman" w:hAnsi="Times New Roman" w:cs="Times New Roman"/>
          <w:sz w:val="28"/>
          <w:szCs w:val="28"/>
          <w:lang w:val="uk-UA"/>
        </w:rPr>
        <w:t xml:space="preserve">     </w:t>
      </w:r>
      <w:r w:rsidR="007339CE" w:rsidRPr="00A9258F">
        <w:rPr>
          <w:rFonts w:ascii="Times New Roman" w:hAnsi="Times New Roman" w:cs="Times New Roman"/>
          <w:sz w:val="28"/>
          <w:szCs w:val="28"/>
        </w:rPr>
        <w:t xml:space="preserve">Міжнародна економічна інтеграція є об’єктивною необхідністю для забезпечення розвитку України та визначення її конкурентних позицій у світовому господарстві. Адже саме тоді виникають можливості спеціалізації з виробництва тих товарів і </w:t>
      </w:r>
      <w:r w:rsidR="007339CE" w:rsidRPr="00A9258F">
        <w:rPr>
          <w:rFonts w:ascii="Times New Roman" w:hAnsi="Times New Roman" w:cs="Times New Roman"/>
          <w:sz w:val="28"/>
          <w:szCs w:val="28"/>
        </w:rPr>
        <w:lastRenderedPageBreak/>
        <w:t>послуг, щодо яких країна має конкурентні переваги.Україна інтегрується в глобалізоване світове господарство в умовах все жорсткішого загострення конкурентної боротьби між різними учасниками змагань на геоекономічній арені.</w:t>
      </w:r>
      <w:r w:rsidR="007339CE" w:rsidRPr="00A9258F">
        <w:rPr>
          <w:rStyle w:val="apple-converted-space"/>
          <w:rFonts w:ascii="Times New Roman" w:hAnsi="Times New Roman" w:cs="Times New Roman"/>
          <w:sz w:val="28"/>
          <w:szCs w:val="28"/>
        </w:rPr>
        <w:t> </w:t>
      </w:r>
      <w:r w:rsidR="007339CE" w:rsidRPr="00A9258F">
        <w:rPr>
          <w:rFonts w:ascii="Times New Roman" w:hAnsi="Times New Roman" w:cs="Times New Roman"/>
          <w:sz w:val="28"/>
          <w:szCs w:val="28"/>
        </w:rPr>
        <w:br/>
        <w:t>Фінансово-економічна криза, що розпочалася в 2008 році, на думку багатьох експертів, поклала початок новому етапу розвитку світової економіки. Важливою особливістю цього етапу з точки зору можливостей збалансованого розвитку є перехід людства до розвитку в умовах дефіциту та обмеження ресурсів, насамперед продовольчих і енергетичних, а також ресурсів якісної води. На відміну від усіх попередніх, цей період може набути перманентного характеру, якщо суспільство, з одного боку, не зможе вийти на нові технологічні рубежі свого розвитку, а з іншого, – не забезпечить раціонального споживання, не визначиться із моделями природокористування в межах окремих регіонів та планети загалом.В умовах зменшення виробництва продовольства в світі не тільки в розрахунку на одного жителя планети, а й в абсолютному вимірі Україна робить кроки щодо збільшення своїх можливостей з виробництва та експорту сільськогосподарської продукції. На сучасному етапі розвитку світової економіки для України складаються сприятливі умови щодо освоєння нових ринків сільськогосподарської продукції, зокрема, в регіонах Південно-Західної, Південної та Східної Азії, Північної Африки, існують можливості нарощування експорту сільськогосподарської продукції до країн Європи.</w:t>
      </w:r>
      <w:r w:rsidR="007339CE" w:rsidRPr="00A9258F">
        <w:rPr>
          <w:rStyle w:val="apple-converted-space"/>
          <w:rFonts w:ascii="Times New Roman" w:hAnsi="Times New Roman" w:cs="Times New Roman"/>
          <w:sz w:val="28"/>
          <w:szCs w:val="28"/>
        </w:rPr>
        <w:t> </w:t>
      </w:r>
      <w:r w:rsidR="007339CE" w:rsidRPr="00A9258F">
        <w:rPr>
          <w:rFonts w:ascii="Times New Roman" w:hAnsi="Times New Roman" w:cs="Times New Roman"/>
          <w:sz w:val="28"/>
          <w:szCs w:val="28"/>
        </w:rPr>
        <w:br/>
      </w:r>
      <w:r w:rsidR="009C5B1E">
        <w:rPr>
          <w:rFonts w:ascii="Times New Roman" w:hAnsi="Times New Roman" w:cs="Times New Roman"/>
          <w:sz w:val="28"/>
          <w:szCs w:val="28"/>
          <w:lang w:val="uk-UA"/>
        </w:rPr>
        <w:t xml:space="preserve">     </w:t>
      </w:r>
      <w:r w:rsidR="007339CE" w:rsidRPr="00A9258F">
        <w:rPr>
          <w:rFonts w:ascii="Times New Roman" w:hAnsi="Times New Roman" w:cs="Times New Roman"/>
          <w:sz w:val="28"/>
          <w:szCs w:val="28"/>
          <w:lang w:val="uk-UA"/>
        </w:rPr>
        <w:t>Інтеграція до світової економіки створює можливості для розширення надходження іноземних інвестицій, прискореного розвитку країни за рахунок інноваційно-технологічного потенціалу.</w:t>
      </w:r>
    </w:p>
    <w:p w:rsidR="007339CE" w:rsidRPr="00A9258F" w:rsidRDefault="007B23B0" w:rsidP="00C75909">
      <w:pPr>
        <w:pStyle w:val="a3"/>
        <w:spacing w:after="0" w:afterAutospacing="0" w:line="360" w:lineRule="auto"/>
        <w:jc w:val="center"/>
        <w:rPr>
          <w:b/>
          <w:i/>
          <w:sz w:val="28"/>
          <w:szCs w:val="28"/>
          <w:lang w:val="uk-UA"/>
        </w:rPr>
      </w:pPr>
      <w:r w:rsidRPr="00A9258F">
        <w:rPr>
          <w:b/>
          <w:i/>
          <w:sz w:val="28"/>
          <w:szCs w:val="28"/>
          <w:lang w:val="uk-UA"/>
        </w:rPr>
        <w:t>1.</w:t>
      </w:r>
      <w:r w:rsidR="009C5B1E">
        <w:rPr>
          <w:b/>
          <w:i/>
          <w:sz w:val="28"/>
          <w:szCs w:val="28"/>
          <w:lang w:val="uk-UA"/>
        </w:rPr>
        <w:t>1</w:t>
      </w:r>
      <w:r w:rsidRPr="00A9258F">
        <w:rPr>
          <w:b/>
          <w:i/>
          <w:sz w:val="28"/>
          <w:szCs w:val="28"/>
          <w:lang w:val="uk-UA"/>
        </w:rPr>
        <w:t xml:space="preserve">. </w:t>
      </w:r>
      <w:r w:rsidR="007339CE" w:rsidRPr="00A9258F">
        <w:rPr>
          <w:b/>
          <w:i/>
          <w:sz w:val="28"/>
          <w:szCs w:val="28"/>
          <w:lang w:val="uk-UA"/>
        </w:rPr>
        <w:t>Проблеми розвитку України</w:t>
      </w:r>
    </w:p>
    <w:p w:rsidR="007339CE" w:rsidRPr="00A9258F" w:rsidRDefault="009C5B1E" w:rsidP="00FA05B1">
      <w:pPr>
        <w:pStyle w:val="a3"/>
        <w:spacing w:after="0" w:afterAutospacing="0" w:line="360" w:lineRule="auto"/>
        <w:rPr>
          <w:sz w:val="28"/>
          <w:szCs w:val="28"/>
        </w:rPr>
      </w:pPr>
      <w:r>
        <w:rPr>
          <w:sz w:val="28"/>
          <w:szCs w:val="28"/>
          <w:lang w:val="uk-UA"/>
        </w:rPr>
        <w:t xml:space="preserve">     </w:t>
      </w:r>
      <w:r w:rsidR="007339CE" w:rsidRPr="00A9258F">
        <w:rPr>
          <w:sz w:val="28"/>
          <w:szCs w:val="28"/>
          <w:lang w:val="uk-UA"/>
        </w:rPr>
        <w:t xml:space="preserve">Більшість політичних, економічних, соціальних, екологічних, культурологічних глобальних викликів, що постали сьогодні перед людством пов’язані з кризою ставлення суспільства до природи. </w:t>
      </w:r>
      <w:r w:rsidR="007339CE" w:rsidRPr="00A9258F">
        <w:rPr>
          <w:sz w:val="28"/>
          <w:szCs w:val="28"/>
        </w:rPr>
        <w:t xml:space="preserve">Серед них особливо гострими є такі проблеми: виснаження природних ресурсів, деградація довкілля, перевищення рівня антропогенного навантаження на природу над можливостями екологічної ємності планети, нерівномірний доступ держав до ресурсів планети, невідповідність </w:t>
      </w:r>
      <w:r w:rsidR="007339CE" w:rsidRPr="00A9258F">
        <w:rPr>
          <w:sz w:val="28"/>
          <w:szCs w:val="28"/>
        </w:rPr>
        <w:lastRenderedPageBreak/>
        <w:t>чисельності населення можливостям забезпечення його окремими видами ресурсів тощо. Інші  серйозні проблеми – це нерівномірність обсягів споживання окремих видів ресурсів і доступу до чистої води, загострення проблеми бідності та значне погіршення умов життя сотень мільйонів мешканців планети.</w:t>
      </w:r>
      <w:r w:rsidR="007339CE" w:rsidRPr="00A9258F">
        <w:rPr>
          <w:rStyle w:val="apple-converted-space"/>
          <w:sz w:val="28"/>
          <w:szCs w:val="28"/>
        </w:rPr>
        <w:t> </w:t>
      </w:r>
      <w:r w:rsidR="007339CE" w:rsidRPr="00A9258F">
        <w:rPr>
          <w:sz w:val="28"/>
          <w:szCs w:val="28"/>
        </w:rPr>
        <w:br/>
        <w:t>Практично всі названі проблеми та їхні наслідки різного ступеня інтенсивності мають місце і в Україні.</w:t>
      </w:r>
      <w:r w:rsidR="007339CE" w:rsidRPr="00A9258F">
        <w:rPr>
          <w:rStyle w:val="apple-converted-space"/>
          <w:sz w:val="28"/>
          <w:szCs w:val="28"/>
        </w:rPr>
        <w:t> </w:t>
      </w:r>
      <w:r w:rsidR="007339CE" w:rsidRPr="00A9258F">
        <w:rPr>
          <w:sz w:val="28"/>
          <w:szCs w:val="28"/>
        </w:rPr>
        <w:t>На початок XXI століття Україна посідає одне з перших місць у світі за рівнем споживання енергії, води та інших ресурсів на одиницю ВВП. Обсяги промислових відходів на душу населення перевищують аналогічні показники багатьох країн світу. Водночас, вона має значні та різноманітні природні ресурси, які протягом тривалого історичного періоду зазнавали масштабної екстенсивної експлуатації. Внаслідок цього ресурси значною мірою виснажені та деградовані й потребують дбайливого ставлення та ощадливого використання. Особливо це стосується земельних, водних і лісових ресурсів.Ресурсна орієнтація економіки країни визначає постановку проблеми, пов’язану з неефективним споживанням більшості природних ресурсів.</w:t>
      </w:r>
      <w:r w:rsidR="007339CE" w:rsidRPr="00A9258F">
        <w:rPr>
          <w:sz w:val="28"/>
          <w:szCs w:val="28"/>
        </w:rPr>
        <w:br/>
      </w:r>
      <w:r>
        <w:rPr>
          <w:sz w:val="28"/>
          <w:szCs w:val="28"/>
          <w:lang w:val="uk-UA"/>
        </w:rPr>
        <w:t xml:space="preserve">     </w:t>
      </w:r>
      <w:r w:rsidR="007339CE" w:rsidRPr="00A9258F">
        <w:rPr>
          <w:sz w:val="28"/>
          <w:szCs w:val="28"/>
          <w:lang w:val="uk-UA"/>
        </w:rPr>
        <w:t>Енергоємність ВВП України, як зазначено в «Енергетичній стратегії України на період до 2030 року», в 2,6 раза перевищує середньосвітові показники.</w:t>
      </w:r>
      <w:r w:rsidR="007339CE" w:rsidRPr="00A9258F">
        <w:rPr>
          <w:sz w:val="28"/>
          <w:szCs w:val="28"/>
          <w:lang w:val="uk-UA"/>
        </w:rPr>
        <w:br/>
        <w:t>Земельні ресурси зазнають впливу різних видів ерозії. Показник розораності території України в 5 разів перевищує середньосвітовий, однак ефективність використання земель є надзвичайно низькою. Значним є забруднення ґрунтів залишками пестицидів, різними хімікатами, а також радіонуклідами.</w:t>
      </w:r>
      <w:r w:rsidR="007339CE" w:rsidRPr="00A9258F">
        <w:rPr>
          <w:sz w:val="28"/>
          <w:szCs w:val="28"/>
        </w:rPr>
        <w:t> Показник забезпеченості водними ресурсами в розрахунку на одного жителя в Україні майже в 7 разів менше середньосвітового. Водночас рівень водоємності національної економіки в 2,5 раза перевищує середньосвітовий рівень.</w:t>
      </w:r>
      <w:r w:rsidR="007339CE" w:rsidRPr="00A9258F">
        <w:rPr>
          <w:rStyle w:val="apple-converted-space"/>
          <w:sz w:val="28"/>
          <w:szCs w:val="28"/>
        </w:rPr>
        <w:t> </w:t>
      </w:r>
      <w:r w:rsidR="007339CE" w:rsidRPr="00A9258F">
        <w:rPr>
          <w:sz w:val="28"/>
          <w:szCs w:val="28"/>
        </w:rPr>
        <w:t>Спостерігається тенденція зростання обсягів вирубування лісів.</w:t>
      </w:r>
      <w:r w:rsidR="007339CE" w:rsidRPr="00A9258F">
        <w:rPr>
          <w:rStyle w:val="apple-converted-space"/>
          <w:sz w:val="28"/>
          <w:szCs w:val="28"/>
        </w:rPr>
        <w:t> </w:t>
      </w:r>
      <w:r w:rsidR="007339CE" w:rsidRPr="00A9258F">
        <w:rPr>
          <w:sz w:val="28"/>
          <w:szCs w:val="28"/>
        </w:rPr>
        <w:t>Загалом антропогенне та техногенне навантаження на довкілля в кілька разів перевищує відповідні показники у розвинутих країнах світу.</w:t>
      </w:r>
      <w:r w:rsidR="007339CE" w:rsidRPr="00A9258F">
        <w:rPr>
          <w:rStyle w:val="apple-converted-space"/>
          <w:sz w:val="28"/>
          <w:szCs w:val="28"/>
        </w:rPr>
        <w:t> </w:t>
      </w:r>
      <w:r w:rsidR="007339CE" w:rsidRPr="00A9258F">
        <w:rPr>
          <w:sz w:val="28"/>
          <w:szCs w:val="28"/>
        </w:rPr>
        <w:t>Близько 15% території України з населенням понад 10 млн осіб перебуває у критичному екологічному стані. Обсяг викидів забруднюючих речовин в атмосферне повітря у 2010 році становив 146 кг на кожного мешканця, що в кілька разів перевищує такий показник у розвинутих країнах світу.</w:t>
      </w:r>
      <w:r w:rsidR="007339CE" w:rsidRPr="00A9258F">
        <w:rPr>
          <w:rStyle w:val="apple-converted-space"/>
          <w:sz w:val="28"/>
          <w:szCs w:val="28"/>
        </w:rPr>
        <w:t> </w:t>
      </w:r>
      <w:r w:rsidR="007339CE" w:rsidRPr="00A9258F">
        <w:rPr>
          <w:sz w:val="28"/>
          <w:szCs w:val="28"/>
        </w:rPr>
        <w:br/>
      </w:r>
      <w:r w:rsidR="007339CE" w:rsidRPr="00A9258F">
        <w:rPr>
          <w:sz w:val="28"/>
          <w:szCs w:val="28"/>
          <w:lang w:val="uk-UA"/>
        </w:rPr>
        <w:t xml:space="preserve">Надмірно високий рівень забруднення довкілля підприємствами гірничодобувної, </w:t>
      </w:r>
      <w:r w:rsidR="007339CE" w:rsidRPr="00A9258F">
        <w:rPr>
          <w:sz w:val="28"/>
          <w:szCs w:val="28"/>
          <w:lang w:val="uk-UA"/>
        </w:rPr>
        <w:lastRenderedPageBreak/>
        <w:t>металургійної, хімічної промисловості і енергетичного сектора за роки незалежності не вдалося знизити.</w:t>
      </w:r>
      <w:r w:rsidR="007339CE" w:rsidRPr="00A9258F">
        <w:rPr>
          <w:rStyle w:val="apple-converted-space"/>
          <w:sz w:val="28"/>
          <w:szCs w:val="28"/>
        </w:rPr>
        <w:t> </w:t>
      </w:r>
      <w:r w:rsidR="007339CE" w:rsidRPr="00A9258F">
        <w:rPr>
          <w:sz w:val="28"/>
          <w:szCs w:val="28"/>
          <w:lang w:val="uk-UA"/>
        </w:rPr>
        <w:br/>
      </w:r>
      <w:r>
        <w:rPr>
          <w:sz w:val="28"/>
          <w:szCs w:val="28"/>
          <w:lang w:val="uk-UA"/>
        </w:rPr>
        <w:t xml:space="preserve">     </w:t>
      </w:r>
      <w:r w:rsidR="007339CE" w:rsidRPr="00A9258F">
        <w:rPr>
          <w:sz w:val="28"/>
          <w:szCs w:val="28"/>
        </w:rPr>
        <w:t>Масштабна тривала експлуатація природних ресурсів призвела до загострення екологічної ситуації в країні та не забезпечила відповідного економічного розвитку (рівень ВВП на одну особу в Україні в 2011 році становив близько 60% середньосвітового). На світових ринках за Україною закріплюється роль сировинного регіону, оскільки основу її товарного експорту становить продукція природоємних, екологічно шкідливих, низько-технологічних галузей. Водночас, у структурі імпорту значну частку становлять енергоносії, що посилює залежність України від інших країн. Велику загрозу становить експортна спеціалізація сільського господарства на вирощуванні культур, які особливо виснажують ґрунти.</w:t>
      </w:r>
      <w:r w:rsidR="007339CE" w:rsidRPr="00A9258F">
        <w:rPr>
          <w:rStyle w:val="apple-converted-space"/>
          <w:sz w:val="28"/>
          <w:szCs w:val="28"/>
        </w:rPr>
        <w:t> </w:t>
      </w:r>
      <w:r w:rsidR="007339CE" w:rsidRPr="00A9258F">
        <w:rPr>
          <w:sz w:val="28"/>
          <w:szCs w:val="28"/>
        </w:rPr>
        <w:br/>
        <w:t>В Україні через надзвичайно високий рівень зношеності основних виробничих засобів зростає загроза техногенних аварій зі значними негативними екологічними наслідками. Найбільше зношені основні засоби у галузях транспорту та зв’язку (83,9%), промисловості (61,8%), освіти (62,4%) при середньому показнику за всіма видами економічної діяльності 60%.</w:t>
      </w:r>
      <w:r w:rsidR="007339CE" w:rsidRPr="00A9258F">
        <w:rPr>
          <w:rStyle w:val="apple-converted-space"/>
          <w:sz w:val="28"/>
          <w:szCs w:val="28"/>
        </w:rPr>
        <w:t> </w:t>
      </w:r>
      <w:r w:rsidR="007339CE" w:rsidRPr="00A9258F">
        <w:rPr>
          <w:sz w:val="28"/>
          <w:szCs w:val="28"/>
        </w:rPr>
        <w:br/>
      </w:r>
      <w:r>
        <w:rPr>
          <w:sz w:val="28"/>
          <w:szCs w:val="28"/>
          <w:lang w:val="uk-UA"/>
        </w:rPr>
        <w:t xml:space="preserve">     </w:t>
      </w:r>
      <w:r w:rsidR="007339CE" w:rsidRPr="00A9258F">
        <w:rPr>
          <w:sz w:val="28"/>
          <w:szCs w:val="28"/>
        </w:rPr>
        <w:t>Окреме місце займають проблеми, пов’язані з аварією на ЧАЕС, негативні наслідки якої не мають світових аналогів.</w:t>
      </w:r>
      <w:r w:rsidR="007339CE" w:rsidRPr="00A9258F">
        <w:rPr>
          <w:rStyle w:val="apple-converted-space"/>
          <w:sz w:val="28"/>
          <w:szCs w:val="28"/>
        </w:rPr>
        <w:t> </w:t>
      </w:r>
      <w:r w:rsidR="007339CE" w:rsidRPr="00A9258F">
        <w:rPr>
          <w:sz w:val="28"/>
          <w:szCs w:val="28"/>
        </w:rPr>
        <w:br/>
      </w:r>
      <w:r>
        <w:rPr>
          <w:sz w:val="28"/>
          <w:szCs w:val="28"/>
          <w:lang w:val="uk-UA"/>
        </w:rPr>
        <w:t xml:space="preserve">     </w:t>
      </w:r>
      <w:r w:rsidR="007339CE" w:rsidRPr="00A9258F">
        <w:rPr>
          <w:sz w:val="28"/>
          <w:szCs w:val="28"/>
        </w:rPr>
        <w:t>Складні трансформаційні процеси в Україні та відсутність політичної волі зумовили ту обставину, що збалансований розвиток не став пріоритетом державної політики України. Формуванню та реалізації політики збалансованого розвитку заважають також недосконалість нормативно-правової бази та планування розвитку. В Україні триває практика прийняття економічних, соціальних, технологічних і екологічних рішень без необхідного поєднання їх в єдину комплексну систему на основі стратегії збалансованого розвитку.</w:t>
      </w:r>
    </w:p>
    <w:p w:rsidR="007339CE" w:rsidRPr="00A9258F" w:rsidRDefault="007B23B0" w:rsidP="00C75909">
      <w:pPr>
        <w:pStyle w:val="a3"/>
        <w:spacing w:after="0" w:afterAutospacing="0" w:line="360" w:lineRule="auto"/>
        <w:jc w:val="center"/>
        <w:rPr>
          <w:b/>
          <w:i/>
          <w:sz w:val="28"/>
          <w:szCs w:val="28"/>
        </w:rPr>
      </w:pPr>
      <w:r w:rsidRPr="00A9258F">
        <w:rPr>
          <w:b/>
          <w:i/>
          <w:sz w:val="28"/>
          <w:szCs w:val="28"/>
          <w:lang w:val="uk-UA"/>
        </w:rPr>
        <w:t>1.</w:t>
      </w:r>
      <w:r w:rsidR="009C5B1E">
        <w:rPr>
          <w:b/>
          <w:i/>
          <w:sz w:val="28"/>
          <w:szCs w:val="28"/>
          <w:lang w:val="uk-UA"/>
        </w:rPr>
        <w:t>2</w:t>
      </w:r>
      <w:r w:rsidRPr="00A9258F">
        <w:rPr>
          <w:b/>
          <w:i/>
          <w:sz w:val="28"/>
          <w:szCs w:val="28"/>
          <w:lang w:val="uk-UA"/>
        </w:rPr>
        <w:t>.</w:t>
      </w:r>
      <w:r w:rsidR="007339CE" w:rsidRPr="00A9258F">
        <w:rPr>
          <w:b/>
          <w:i/>
          <w:sz w:val="28"/>
          <w:szCs w:val="28"/>
        </w:rPr>
        <w:t>Завдання розвитку України в контексті інтеграції до світової спільноти</w:t>
      </w:r>
    </w:p>
    <w:p w:rsidR="007339CE" w:rsidRPr="00A9258F" w:rsidRDefault="009C5B1E" w:rsidP="007C1093">
      <w:pPr>
        <w:pStyle w:val="a3"/>
        <w:spacing w:after="0" w:afterAutospacing="0" w:line="360" w:lineRule="auto"/>
        <w:rPr>
          <w:sz w:val="28"/>
          <w:szCs w:val="28"/>
          <w:lang w:val="uk-UA"/>
        </w:rPr>
      </w:pPr>
      <w:r>
        <w:rPr>
          <w:sz w:val="28"/>
          <w:szCs w:val="28"/>
          <w:lang w:val="uk-UA"/>
        </w:rPr>
        <w:t xml:space="preserve">     </w:t>
      </w:r>
      <w:r w:rsidR="007339CE" w:rsidRPr="00A9258F">
        <w:rPr>
          <w:sz w:val="28"/>
          <w:szCs w:val="28"/>
          <w:lang w:val="uk-UA"/>
        </w:rPr>
        <w:t>У сучасних умовах глобальної взаємозалежності в основі принципів використання й освоєння ресурсів розвитку людства має знаходитись усвідомлення потреби збалансованості та виваженості щодо використання внутрішніх і зовнішніх ресурсів розвитку кожної країни, як складової глобальних ресурсів розвитку.</w:t>
      </w:r>
      <w:r w:rsidR="007339CE" w:rsidRPr="00A9258F">
        <w:rPr>
          <w:rStyle w:val="apple-converted-space"/>
          <w:sz w:val="28"/>
          <w:szCs w:val="28"/>
        </w:rPr>
        <w:t> </w:t>
      </w:r>
      <w:r w:rsidR="007339CE" w:rsidRPr="00A9258F">
        <w:rPr>
          <w:sz w:val="28"/>
          <w:szCs w:val="28"/>
          <w:lang w:val="uk-UA"/>
        </w:rPr>
        <w:br/>
      </w:r>
      <w:r w:rsidR="007339CE" w:rsidRPr="00A9258F">
        <w:rPr>
          <w:sz w:val="28"/>
          <w:szCs w:val="28"/>
        </w:rPr>
        <w:lastRenderedPageBreak/>
        <w:t>Практичне узгодження інтересів розвитку окремих країн і людства в цілому має стати своєрідним індикатором переходу моделі збалансованого розвитку з площини теорії в площину реального здійснення. На жаль, в сучасних міжнародних економічних і політичних відносинах, у сфері регулювання міжнародних питань, пов’язаних з використанням природних ресурсів та впливом на довкілля, консенсуси досягаються досить рідко. Україна виступає за врегулювання проблем ресурсокористування на засадах забезпечення інтересів усіх членів світової спільноти.</w:t>
      </w:r>
      <w:r w:rsidR="007339CE" w:rsidRPr="00A9258F">
        <w:rPr>
          <w:sz w:val="28"/>
          <w:szCs w:val="28"/>
        </w:rPr>
        <w:br/>
      </w:r>
      <w:r>
        <w:rPr>
          <w:sz w:val="28"/>
          <w:szCs w:val="28"/>
          <w:lang w:val="uk-UA"/>
        </w:rPr>
        <w:t xml:space="preserve">     </w:t>
      </w:r>
      <w:r w:rsidR="007339CE" w:rsidRPr="00A9258F">
        <w:rPr>
          <w:sz w:val="28"/>
          <w:szCs w:val="28"/>
          <w:lang w:val="uk-UA"/>
        </w:rPr>
        <w:t>Головним принципом, який має визначати інтеграцію України до світової економіки, має бути принцип захисту національних інтересів країни, забезпечення належного рівня національної безпеки та її економічної, соціальної та екологічної складових.Вирішальною умовою, яка дасть можливість запобігти та ліквідувати негативні екологічні, соціальні та економічні наслідки міжнародної економічної інтеграції України, є забезпечення належного рівня конкурентоспроможності національної економіки. Для практичного досягнення провідних позицій у глобалізованій світовій економіці та для забезпечення збалансованого розвитку й ефективного використання свого унікального геоекономічного потенціалу Україна має повною мірою використати всі фактори виробництва, якими вона володіє, і всі складові інтегрального потенціалу власної території.Особливо важливими є оптимізація використання природно-ресурсного потенціалу країни, зокрема потенціалу земельних ресурсів, і зменшення рівня залежності від критичного імпорту (для України таким є імпорт енергетичних ресурсів), забезпечення диверсифікації джерел їх постачання.</w:t>
      </w:r>
      <w:r w:rsidR="007339CE" w:rsidRPr="00A9258F">
        <w:rPr>
          <w:sz w:val="28"/>
          <w:szCs w:val="28"/>
          <w:lang w:val="uk-UA"/>
        </w:rPr>
        <w:br/>
      </w:r>
      <w:r>
        <w:rPr>
          <w:sz w:val="28"/>
          <w:szCs w:val="28"/>
          <w:lang w:val="uk-UA"/>
        </w:rPr>
        <w:t xml:space="preserve">     </w:t>
      </w:r>
      <w:r w:rsidR="007339CE" w:rsidRPr="00A9258F">
        <w:rPr>
          <w:sz w:val="28"/>
          <w:szCs w:val="28"/>
        </w:rPr>
        <w:t>Ще одне актуальне в цьому контексті завдання – реалізація потенціалу експортних можливостей України на світових ринках продовольства та іншої сільськогосподарської продукції.</w:t>
      </w:r>
    </w:p>
    <w:p w:rsidR="007C1093" w:rsidRPr="00A9258F" w:rsidRDefault="007C1093" w:rsidP="007C1093">
      <w:pPr>
        <w:pStyle w:val="a3"/>
        <w:spacing w:after="0" w:afterAutospacing="0" w:line="360" w:lineRule="auto"/>
        <w:rPr>
          <w:sz w:val="28"/>
          <w:szCs w:val="28"/>
          <w:lang w:val="uk-UA"/>
        </w:rPr>
      </w:pPr>
    </w:p>
    <w:p w:rsidR="007C1093" w:rsidRPr="00A9258F" w:rsidRDefault="007B23B0" w:rsidP="00C75909">
      <w:pPr>
        <w:spacing w:after="0" w:line="360" w:lineRule="auto"/>
        <w:ind w:firstLine="88"/>
        <w:jc w:val="center"/>
        <w:outlineLvl w:val="2"/>
        <w:rPr>
          <w:rFonts w:ascii="Times New Roman" w:eastAsia="Times New Roman" w:hAnsi="Times New Roman" w:cs="Times New Roman"/>
          <w:b/>
          <w:bCs/>
          <w:i/>
          <w:sz w:val="28"/>
          <w:szCs w:val="28"/>
          <w:lang w:val="uk-UA"/>
        </w:rPr>
      </w:pPr>
      <w:bookmarkStart w:id="0" w:name="300"/>
      <w:bookmarkEnd w:id="0"/>
      <w:r w:rsidRPr="00A9258F">
        <w:rPr>
          <w:rFonts w:ascii="Times New Roman" w:eastAsia="Times New Roman" w:hAnsi="Times New Roman" w:cs="Times New Roman"/>
          <w:b/>
          <w:bCs/>
          <w:i/>
          <w:sz w:val="28"/>
          <w:szCs w:val="28"/>
          <w:lang w:val="uk-UA"/>
        </w:rPr>
        <w:t>1.</w:t>
      </w:r>
      <w:r w:rsidR="009C5B1E">
        <w:rPr>
          <w:rFonts w:ascii="Times New Roman" w:eastAsia="Times New Roman" w:hAnsi="Times New Roman" w:cs="Times New Roman"/>
          <w:b/>
          <w:bCs/>
          <w:i/>
          <w:sz w:val="28"/>
          <w:szCs w:val="28"/>
          <w:lang w:val="uk-UA"/>
        </w:rPr>
        <w:t>3</w:t>
      </w:r>
      <w:r w:rsidRPr="00A9258F">
        <w:rPr>
          <w:rFonts w:ascii="Times New Roman" w:eastAsia="Times New Roman" w:hAnsi="Times New Roman" w:cs="Times New Roman"/>
          <w:b/>
          <w:bCs/>
          <w:i/>
          <w:sz w:val="28"/>
          <w:szCs w:val="28"/>
          <w:lang w:val="uk-UA"/>
        </w:rPr>
        <w:t xml:space="preserve">. </w:t>
      </w:r>
      <w:r w:rsidR="007339CE" w:rsidRPr="00A9258F">
        <w:rPr>
          <w:rFonts w:ascii="Times New Roman" w:eastAsia="Times New Roman" w:hAnsi="Times New Roman" w:cs="Times New Roman"/>
          <w:b/>
          <w:bCs/>
          <w:i/>
          <w:sz w:val="28"/>
          <w:szCs w:val="28"/>
        </w:rPr>
        <w:t xml:space="preserve">Основні принципи управління екологічною безпекою </w:t>
      </w:r>
    </w:p>
    <w:p w:rsidR="007339CE" w:rsidRPr="00A9258F" w:rsidRDefault="007339CE" w:rsidP="00C75909">
      <w:pPr>
        <w:spacing w:after="0" w:line="360" w:lineRule="auto"/>
        <w:ind w:firstLine="88"/>
        <w:jc w:val="center"/>
        <w:outlineLvl w:val="2"/>
        <w:rPr>
          <w:rFonts w:ascii="Times New Roman" w:eastAsia="Times New Roman" w:hAnsi="Times New Roman" w:cs="Times New Roman"/>
          <w:b/>
          <w:bCs/>
          <w:i/>
          <w:sz w:val="28"/>
          <w:szCs w:val="28"/>
        </w:rPr>
      </w:pPr>
      <w:r w:rsidRPr="00A9258F">
        <w:rPr>
          <w:rFonts w:ascii="Times New Roman" w:eastAsia="Times New Roman" w:hAnsi="Times New Roman" w:cs="Times New Roman"/>
          <w:b/>
          <w:bCs/>
          <w:i/>
          <w:sz w:val="28"/>
          <w:szCs w:val="28"/>
        </w:rPr>
        <w:t>в контексті збалансованого розвитку</w:t>
      </w:r>
    </w:p>
    <w:p w:rsidR="007339CE" w:rsidRPr="00A9258F" w:rsidRDefault="009C5B1E" w:rsidP="00FA05B1">
      <w:pPr>
        <w:spacing w:after="0" w:line="360" w:lineRule="auto"/>
        <w:ind w:firstLine="133"/>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r w:rsidR="007339CE" w:rsidRPr="00A9258F">
        <w:rPr>
          <w:rFonts w:ascii="Times New Roman" w:eastAsia="Times New Roman" w:hAnsi="Times New Roman" w:cs="Times New Roman"/>
          <w:sz w:val="28"/>
          <w:szCs w:val="28"/>
          <w:lang w:val="uk-UA"/>
        </w:rPr>
        <w:t>Перехід на модель гармонійного співіснування суспільства і природи, досягнення збалансованості розвитку суспільства за основними її соціаль</w:t>
      </w:r>
      <w:r w:rsidR="007339CE" w:rsidRPr="00A9258F">
        <w:rPr>
          <w:rFonts w:ascii="Times New Roman" w:eastAsia="Times New Roman" w:hAnsi="Times New Roman" w:cs="Times New Roman"/>
          <w:sz w:val="28"/>
          <w:szCs w:val="28"/>
          <w:lang w:val="uk-UA"/>
        </w:rPr>
        <w:softHyphen/>
        <w:t>ними, економічними та екологічними складовими передбачає додержання таких принципів екологічної безпеки:</w:t>
      </w:r>
    </w:p>
    <w:p w:rsidR="007339CE" w:rsidRPr="00A9258F" w:rsidRDefault="007339CE" w:rsidP="00FA05B1">
      <w:pPr>
        <w:spacing w:after="0" w:line="360" w:lineRule="auto"/>
        <w:ind w:firstLine="133"/>
        <w:rPr>
          <w:rFonts w:ascii="Times New Roman" w:eastAsia="Times New Roman" w:hAnsi="Times New Roman" w:cs="Times New Roman"/>
          <w:sz w:val="28"/>
          <w:szCs w:val="28"/>
          <w:lang w:val="uk-UA"/>
        </w:rPr>
      </w:pPr>
      <w:r w:rsidRPr="00A9258F">
        <w:rPr>
          <w:rFonts w:ascii="Times New Roman" w:eastAsia="Times New Roman" w:hAnsi="Times New Roman" w:cs="Times New Roman"/>
          <w:sz w:val="28"/>
          <w:szCs w:val="28"/>
          <w:lang w:val="uk-UA"/>
        </w:rPr>
        <w:t>• визнання екологічної безпеки як пріоритетної складової національної безпеки та стратегії гармонізації життєдіяльності і збалансованого розвитку;</w:t>
      </w:r>
    </w:p>
    <w:p w:rsidR="007339CE" w:rsidRPr="00A9258F" w:rsidRDefault="007339CE" w:rsidP="00FA05B1">
      <w:pPr>
        <w:spacing w:after="0" w:line="360" w:lineRule="auto"/>
        <w:ind w:firstLine="133"/>
        <w:rPr>
          <w:rFonts w:ascii="Times New Roman" w:eastAsia="Times New Roman" w:hAnsi="Times New Roman" w:cs="Times New Roman"/>
          <w:sz w:val="28"/>
          <w:szCs w:val="28"/>
          <w:lang w:val="uk-UA"/>
        </w:rPr>
      </w:pPr>
      <w:r w:rsidRPr="00A9258F">
        <w:rPr>
          <w:rFonts w:ascii="Times New Roman" w:eastAsia="Times New Roman" w:hAnsi="Times New Roman" w:cs="Times New Roman"/>
          <w:sz w:val="28"/>
          <w:szCs w:val="28"/>
          <w:lang w:val="uk-UA"/>
        </w:rPr>
        <w:t>• визнання екологічної безпеки як пріоритетної складової національної екологічної політики, екологічних політик корпорацій, підприємств, регіонів, місцевих органів влади;</w:t>
      </w:r>
    </w:p>
    <w:p w:rsidR="007339CE" w:rsidRPr="00A9258F" w:rsidRDefault="007339CE" w:rsidP="00FA05B1">
      <w:pPr>
        <w:spacing w:after="0" w:line="360" w:lineRule="auto"/>
        <w:ind w:firstLine="133"/>
        <w:rPr>
          <w:rFonts w:ascii="Times New Roman" w:eastAsia="Times New Roman" w:hAnsi="Times New Roman" w:cs="Times New Roman"/>
          <w:sz w:val="28"/>
          <w:szCs w:val="28"/>
          <w:lang w:val="uk-UA"/>
        </w:rPr>
      </w:pPr>
      <w:r w:rsidRPr="00A9258F">
        <w:rPr>
          <w:rFonts w:ascii="Times New Roman" w:eastAsia="Times New Roman" w:hAnsi="Times New Roman" w:cs="Times New Roman"/>
          <w:sz w:val="28"/>
          <w:szCs w:val="28"/>
          <w:lang w:val="uk-UA"/>
        </w:rPr>
        <w:t>• безпечність будь-якої системи управління, що містить функції уп</w:t>
      </w:r>
      <w:r w:rsidRPr="00A9258F">
        <w:rPr>
          <w:rFonts w:ascii="Times New Roman" w:eastAsia="Times New Roman" w:hAnsi="Times New Roman" w:cs="Times New Roman"/>
          <w:sz w:val="28"/>
          <w:szCs w:val="28"/>
          <w:lang w:val="uk-UA"/>
        </w:rPr>
        <w:softHyphen/>
        <w:t>равління екологічною безпекою адекватно впливам на навколишнє середовище, здоров'я населення і яка має бути організаційно визна</w:t>
      </w:r>
      <w:r w:rsidRPr="00A9258F">
        <w:rPr>
          <w:rFonts w:ascii="Times New Roman" w:eastAsia="Times New Roman" w:hAnsi="Times New Roman" w:cs="Times New Roman"/>
          <w:sz w:val="28"/>
          <w:szCs w:val="28"/>
          <w:lang w:val="uk-UA"/>
        </w:rPr>
        <w:softHyphen/>
        <w:t>ченою (за аналогією з управлінням технічною або пожежною безпе</w:t>
      </w:r>
      <w:r w:rsidRPr="00A9258F">
        <w:rPr>
          <w:rFonts w:ascii="Times New Roman" w:eastAsia="Times New Roman" w:hAnsi="Times New Roman" w:cs="Times New Roman"/>
          <w:sz w:val="28"/>
          <w:szCs w:val="28"/>
          <w:lang w:val="uk-UA"/>
        </w:rPr>
        <w:softHyphen/>
        <w:t>кою);</w:t>
      </w:r>
    </w:p>
    <w:p w:rsidR="007339CE" w:rsidRPr="00A9258F" w:rsidRDefault="007339CE" w:rsidP="00FA05B1">
      <w:pPr>
        <w:spacing w:after="0" w:line="360" w:lineRule="auto"/>
        <w:ind w:firstLine="133"/>
        <w:rPr>
          <w:rFonts w:ascii="Times New Roman" w:eastAsia="Times New Roman" w:hAnsi="Times New Roman" w:cs="Times New Roman"/>
          <w:sz w:val="28"/>
          <w:szCs w:val="28"/>
          <w:lang w:val="uk-UA"/>
        </w:rPr>
      </w:pPr>
      <w:r w:rsidRPr="00A9258F">
        <w:rPr>
          <w:rFonts w:ascii="Times New Roman" w:eastAsia="Times New Roman" w:hAnsi="Times New Roman" w:cs="Times New Roman"/>
          <w:sz w:val="28"/>
          <w:szCs w:val="28"/>
          <w:lang w:val="uk-UA"/>
        </w:rPr>
        <w:t>• введення екологічних обмежень та обґрунтованих нормативів на еко</w:t>
      </w:r>
      <w:r w:rsidRPr="00A9258F">
        <w:rPr>
          <w:rFonts w:ascii="Times New Roman" w:eastAsia="Times New Roman" w:hAnsi="Times New Roman" w:cs="Times New Roman"/>
          <w:sz w:val="28"/>
          <w:szCs w:val="28"/>
          <w:lang w:val="uk-UA"/>
        </w:rPr>
        <w:softHyphen/>
        <w:t>логічно безпечне господарювання та інвестиційну діяльність, забезпе</w:t>
      </w:r>
      <w:r w:rsidRPr="00A9258F">
        <w:rPr>
          <w:rFonts w:ascii="Times New Roman" w:eastAsia="Times New Roman" w:hAnsi="Times New Roman" w:cs="Times New Roman"/>
          <w:sz w:val="28"/>
          <w:szCs w:val="28"/>
          <w:lang w:val="uk-UA"/>
        </w:rPr>
        <w:softHyphen/>
        <w:t>чення дієвості механізму відповідальності за їх недотримання і пору</w:t>
      </w:r>
      <w:r w:rsidRPr="00A9258F">
        <w:rPr>
          <w:rFonts w:ascii="Times New Roman" w:eastAsia="Times New Roman" w:hAnsi="Times New Roman" w:cs="Times New Roman"/>
          <w:sz w:val="28"/>
          <w:szCs w:val="28"/>
          <w:lang w:val="uk-UA"/>
        </w:rPr>
        <w:softHyphen/>
        <w:t>шення;</w:t>
      </w:r>
    </w:p>
    <w:p w:rsidR="007339CE" w:rsidRPr="00A9258F" w:rsidRDefault="007339CE" w:rsidP="00FA05B1">
      <w:pPr>
        <w:spacing w:after="0" w:line="360" w:lineRule="auto"/>
        <w:ind w:firstLine="133"/>
        <w:rPr>
          <w:rFonts w:ascii="Times New Roman" w:eastAsia="Times New Roman" w:hAnsi="Times New Roman" w:cs="Times New Roman"/>
          <w:sz w:val="28"/>
          <w:szCs w:val="28"/>
          <w:lang w:val="uk-UA"/>
        </w:rPr>
      </w:pPr>
      <w:r w:rsidRPr="00A9258F">
        <w:rPr>
          <w:rFonts w:ascii="Times New Roman" w:eastAsia="Times New Roman" w:hAnsi="Times New Roman" w:cs="Times New Roman"/>
          <w:sz w:val="28"/>
          <w:szCs w:val="28"/>
          <w:lang w:val="uk-UA"/>
        </w:rPr>
        <w:t>• розробка простих і надійних індикаторів та цільових параметрів, що забезпечують ефективність оцінки екологічної безпеки в загальній системі індикаторів збалансованого розвитку;</w:t>
      </w:r>
    </w:p>
    <w:p w:rsidR="007339CE" w:rsidRPr="00A9258F" w:rsidRDefault="007339CE" w:rsidP="00FA05B1">
      <w:pPr>
        <w:spacing w:after="0" w:line="360" w:lineRule="auto"/>
        <w:ind w:firstLine="133"/>
        <w:rPr>
          <w:rFonts w:ascii="Times New Roman" w:eastAsia="Times New Roman" w:hAnsi="Times New Roman" w:cs="Times New Roman"/>
          <w:sz w:val="28"/>
          <w:szCs w:val="28"/>
        </w:rPr>
      </w:pPr>
      <w:r w:rsidRPr="00A9258F">
        <w:rPr>
          <w:rFonts w:ascii="Times New Roman" w:eastAsia="Times New Roman" w:hAnsi="Times New Roman" w:cs="Times New Roman"/>
          <w:sz w:val="28"/>
          <w:szCs w:val="28"/>
        </w:rPr>
        <w:t>• системне законодавче, нормативно-правове, організаційне, наукове, кадрове та інформаційне забезпечення діяльності, що спрямована на посилення екологічної безпеки;</w:t>
      </w:r>
    </w:p>
    <w:p w:rsidR="007339CE" w:rsidRPr="00A9258F" w:rsidRDefault="007339CE" w:rsidP="00FA05B1">
      <w:pPr>
        <w:spacing w:after="0" w:line="360" w:lineRule="auto"/>
        <w:ind w:firstLine="133"/>
        <w:rPr>
          <w:rFonts w:ascii="Times New Roman" w:eastAsia="Times New Roman" w:hAnsi="Times New Roman" w:cs="Times New Roman"/>
          <w:sz w:val="28"/>
          <w:szCs w:val="28"/>
        </w:rPr>
      </w:pPr>
      <w:r w:rsidRPr="00A9258F">
        <w:rPr>
          <w:rFonts w:ascii="Times New Roman" w:eastAsia="Times New Roman" w:hAnsi="Times New Roman" w:cs="Times New Roman"/>
          <w:sz w:val="28"/>
          <w:szCs w:val="28"/>
        </w:rPr>
        <w:t>• забезпечення системи програмно-цільового управління безпечним вилученням твердих відходів і очищення стічних вод, вилученням радіоактивних та інших небезпечних відходів, використанням токсич</w:t>
      </w:r>
      <w:r w:rsidRPr="00A9258F">
        <w:rPr>
          <w:rFonts w:ascii="Times New Roman" w:eastAsia="Times New Roman" w:hAnsi="Times New Roman" w:cs="Times New Roman"/>
          <w:sz w:val="28"/>
          <w:szCs w:val="28"/>
        </w:rPr>
        <w:softHyphen/>
        <w:t>них хімічних речовин, у тому числі запобігання незаконному міжна</w:t>
      </w:r>
      <w:r w:rsidRPr="00A9258F">
        <w:rPr>
          <w:rFonts w:ascii="Times New Roman" w:eastAsia="Times New Roman" w:hAnsi="Times New Roman" w:cs="Times New Roman"/>
          <w:sz w:val="28"/>
          <w:szCs w:val="28"/>
        </w:rPr>
        <w:softHyphen/>
        <w:t>родному обігу токсичних і небезпечних продуктів;</w:t>
      </w:r>
    </w:p>
    <w:p w:rsidR="007339CE" w:rsidRPr="00A9258F" w:rsidRDefault="007339CE" w:rsidP="00FA05B1">
      <w:pPr>
        <w:spacing w:after="0" w:line="360" w:lineRule="auto"/>
        <w:ind w:firstLine="133"/>
        <w:rPr>
          <w:rFonts w:ascii="Times New Roman" w:eastAsia="Times New Roman" w:hAnsi="Times New Roman" w:cs="Times New Roman"/>
          <w:sz w:val="28"/>
          <w:szCs w:val="28"/>
        </w:rPr>
      </w:pPr>
      <w:r w:rsidRPr="00A9258F">
        <w:rPr>
          <w:rFonts w:ascii="Times New Roman" w:eastAsia="Times New Roman" w:hAnsi="Times New Roman" w:cs="Times New Roman"/>
          <w:sz w:val="28"/>
          <w:szCs w:val="28"/>
        </w:rPr>
        <w:t>• забезпечення програмно-цільового екологічно безпечного управління використанням біотехнологій;</w:t>
      </w:r>
    </w:p>
    <w:p w:rsidR="007339CE" w:rsidRPr="00A9258F" w:rsidRDefault="007339CE" w:rsidP="00FA05B1">
      <w:pPr>
        <w:spacing w:after="0" w:line="360" w:lineRule="auto"/>
        <w:ind w:firstLine="133"/>
        <w:rPr>
          <w:rFonts w:ascii="Times New Roman" w:eastAsia="Times New Roman" w:hAnsi="Times New Roman" w:cs="Times New Roman"/>
          <w:sz w:val="28"/>
          <w:szCs w:val="28"/>
        </w:rPr>
      </w:pPr>
      <w:r w:rsidRPr="00A9258F">
        <w:rPr>
          <w:rFonts w:ascii="Times New Roman" w:eastAsia="Times New Roman" w:hAnsi="Times New Roman" w:cs="Times New Roman"/>
          <w:sz w:val="28"/>
          <w:szCs w:val="28"/>
        </w:rPr>
        <w:t>• створення загальнодержавної інформаційної бази управління еколо</w:t>
      </w:r>
      <w:r w:rsidRPr="00A9258F">
        <w:rPr>
          <w:rFonts w:ascii="Times New Roman" w:eastAsia="Times New Roman" w:hAnsi="Times New Roman" w:cs="Times New Roman"/>
          <w:sz w:val="28"/>
          <w:szCs w:val="28"/>
        </w:rPr>
        <w:softHyphen/>
        <w:t>гічною безпекою та оцінки ризиків виникнення екологічно небезпеч</w:t>
      </w:r>
      <w:r w:rsidRPr="00A9258F">
        <w:rPr>
          <w:rFonts w:ascii="Times New Roman" w:eastAsia="Times New Roman" w:hAnsi="Times New Roman" w:cs="Times New Roman"/>
          <w:sz w:val="28"/>
          <w:szCs w:val="28"/>
        </w:rPr>
        <w:softHyphen/>
        <w:t>них ситуацій;</w:t>
      </w:r>
    </w:p>
    <w:p w:rsidR="007339CE" w:rsidRPr="00A9258F" w:rsidRDefault="007339CE" w:rsidP="00FA05B1">
      <w:pPr>
        <w:spacing w:after="0" w:line="360" w:lineRule="auto"/>
        <w:ind w:firstLine="133"/>
        <w:rPr>
          <w:rFonts w:ascii="Times New Roman" w:eastAsia="Times New Roman" w:hAnsi="Times New Roman" w:cs="Times New Roman"/>
          <w:sz w:val="28"/>
          <w:szCs w:val="28"/>
        </w:rPr>
      </w:pPr>
      <w:r w:rsidRPr="00A9258F">
        <w:rPr>
          <w:rFonts w:ascii="Times New Roman" w:eastAsia="Times New Roman" w:hAnsi="Times New Roman" w:cs="Times New Roman"/>
          <w:sz w:val="28"/>
          <w:szCs w:val="28"/>
        </w:rPr>
        <w:lastRenderedPageBreak/>
        <w:t>• забезпечення вільного доступу до повної й достовірної екологічної інформації, своєчасне попередження населення про екологічну не</w:t>
      </w:r>
      <w:r w:rsidRPr="00A9258F">
        <w:rPr>
          <w:rFonts w:ascii="Times New Roman" w:eastAsia="Times New Roman" w:hAnsi="Times New Roman" w:cs="Times New Roman"/>
          <w:sz w:val="28"/>
          <w:szCs w:val="28"/>
        </w:rPr>
        <w:softHyphen/>
        <w:t>безпеку;</w:t>
      </w:r>
    </w:p>
    <w:p w:rsidR="007339CE" w:rsidRPr="00A9258F" w:rsidRDefault="007339CE" w:rsidP="00FA05B1">
      <w:pPr>
        <w:spacing w:after="0" w:line="360" w:lineRule="auto"/>
        <w:ind w:firstLine="133"/>
        <w:rPr>
          <w:rFonts w:ascii="Times New Roman" w:eastAsia="Times New Roman" w:hAnsi="Times New Roman" w:cs="Times New Roman"/>
          <w:sz w:val="28"/>
          <w:szCs w:val="28"/>
        </w:rPr>
      </w:pPr>
      <w:r w:rsidRPr="00A9258F">
        <w:rPr>
          <w:rFonts w:ascii="Times New Roman" w:eastAsia="Times New Roman" w:hAnsi="Times New Roman" w:cs="Times New Roman"/>
          <w:sz w:val="28"/>
          <w:szCs w:val="28"/>
        </w:rPr>
        <w:t>• гарантування екологічної безпеки об'єктів підвищеної небезпеки че</w:t>
      </w:r>
      <w:r w:rsidRPr="00A9258F">
        <w:rPr>
          <w:rFonts w:ascii="Times New Roman" w:eastAsia="Times New Roman" w:hAnsi="Times New Roman" w:cs="Times New Roman"/>
          <w:sz w:val="28"/>
          <w:szCs w:val="28"/>
        </w:rPr>
        <w:softHyphen/>
        <w:t>рез запровадження комплексної системи екологічного контролю, моніторингу, аудиту і страхування ризиків виникнення небезпечних ситуацій;</w:t>
      </w:r>
    </w:p>
    <w:p w:rsidR="007339CE" w:rsidRPr="00A9258F" w:rsidRDefault="007339CE" w:rsidP="00FA05B1">
      <w:pPr>
        <w:spacing w:after="0" w:line="360" w:lineRule="auto"/>
        <w:ind w:firstLine="133"/>
        <w:rPr>
          <w:rFonts w:ascii="Times New Roman" w:eastAsia="Times New Roman" w:hAnsi="Times New Roman" w:cs="Times New Roman"/>
          <w:sz w:val="28"/>
          <w:szCs w:val="28"/>
        </w:rPr>
      </w:pPr>
      <w:r w:rsidRPr="00A9258F">
        <w:rPr>
          <w:rFonts w:ascii="Times New Roman" w:eastAsia="Times New Roman" w:hAnsi="Times New Roman" w:cs="Times New Roman"/>
          <w:sz w:val="28"/>
          <w:szCs w:val="28"/>
        </w:rPr>
        <w:t>• обов'язковість повної компенсації завданої шкоди з боку винуватця виникнення екологічної небезпеки, реалізація принципу "забрудню</w:t>
      </w:r>
      <w:r w:rsidRPr="00A9258F">
        <w:rPr>
          <w:rFonts w:ascii="Times New Roman" w:eastAsia="Times New Roman" w:hAnsi="Times New Roman" w:cs="Times New Roman"/>
          <w:sz w:val="28"/>
          <w:szCs w:val="28"/>
        </w:rPr>
        <w:softHyphen/>
        <w:t>вач платить";</w:t>
      </w:r>
    </w:p>
    <w:p w:rsidR="007339CE" w:rsidRPr="00A9258F" w:rsidRDefault="007339CE" w:rsidP="00FA05B1">
      <w:pPr>
        <w:spacing w:after="0" w:line="360" w:lineRule="auto"/>
        <w:ind w:firstLine="133"/>
        <w:rPr>
          <w:rFonts w:ascii="Times New Roman" w:eastAsia="Times New Roman" w:hAnsi="Times New Roman" w:cs="Times New Roman"/>
          <w:sz w:val="28"/>
          <w:szCs w:val="28"/>
          <w:lang w:val="uk-UA"/>
        </w:rPr>
      </w:pPr>
      <w:r w:rsidRPr="00A9258F">
        <w:rPr>
          <w:rFonts w:ascii="Times New Roman" w:eastAsia="Times New Roman" w:hAnsi="Times New Roman" w:cs="Times New Roman"/>
          <w:sz w:val="28"/>
          <w:szCs w:val="28"/>
        </w:rPr>
        <w:t>• заміна екологічно небезпечних моделей виробництва, технологій; екологізація всіх функцій управління та структурної, інвестиційної і зовнішньоекономічної діяльност</w:t>
      </w:r>
      <w:r w:rsidR="007C1093" w:rsidRPr="00A9258F">
        <w:rPr>
          <w:rFonts w:ascii="Times New Roman" w:eastAsia="Times New Roman" w:hAnsi="Times New Roman" w:cs="Times New Roman"/>
          <w:sz w:val="28"/>
          <w:szCs w:val="28"/>
          <w:lang w:val="uk-UA"/>
        </w:rPr>
        <w:t>і;</w:t>
      </w:r>
    </w:p>
    <w:p w:rsidR="007339CE" w:rsidRPr="00A9258F" w:rsidRDefault="007C1093" w:rsidP="007C1093">
      <w:pPr>
        <w:pStyle w:val="a3"/>
        <w:spacing w:before="0" w:beforeAutospacing="0" w:after="0" w:afterAutospacing="0" w:line="360" w:lineRule="auto"/>
        <w:ind w:firstLine="133"/>
        <w:rPr>
          <w:sz w:val="28"/>
          <w:szCs w:val="28"/>
        </w:rPr>
      </w:pPr>
      <w:r w:rsidRPr="00A9258F">
        <w:rPr>
          <w:sz w:val="28"/>
          <w:szCs w:val="28"/>
        </w:rPr>
        <w:t>•</w:t>
      </w:r>
      <w:r w:rsidR="007339CE" w:rsidRPr="00A9258F">
        <w:rPr>
          <w:rStyle w:val="apple-converted-space"/>
          <w:sz w:val="28"/>
          <w:szCs w:val="28"/>
        </w:rPr>
        <w:t> </w:t>
      </w:r>
      <w:r w:rsidR="007339CE" w:rsidRPr="00A9258F">
        <w:rPr>
          <w:sz w:val="28"/>
          <w:szCs w:val="28"/>
        </w:rPr>
        <w:t>розробка та впровадження систем запобіжного технологічного моні</w:t>
      </w:r>
      <w:r w:rsidR="007339CE" w:rsidRPr="00A9258F">
        <w:rPr>
          <w:sz w:val="28"/>
          <w:szCs w:val="28"/>
        </w:rPr>
        <w:softHyphen/>
        <w:t>торингу навколишнього природного середовища на об'єктах із підви</w:t>
      </w:r>
      <w:r w:rsidR="007339CE" w:rsidRPr="00A9258F">
        <w:rPr>
          <w:sz w:val="28"/>
          <w:szCs w:val="28"/>
        </w:rPr>
        <w:softHyphen/>
        <w:t>щеним екологічним ризиком;</w:t>
      </w:r>
    </w:p>
    <w:p w:rsidR="007339CE" w:rsidRPr="00A9258F" w:rsidRDefault="007339CE" w:rsidP="007C1093">
      <w:pPr>
        <w:pStyle w:val="a3"/>
        <w:spacing w:before="0" w:beforeAutospacing="0" w:after="0" w:afterAutospacing="0" w:line="360" w:lineRule="auto"/>
        <w:ind w:firstLine="133"/>
        <w:rPr>
          <w:sz w:val="28"/>
          <w:szCs w:val="28"/>
        </w:rPr>
      </w:pPr>
      <w:r w:rsidRPr="00A9258F">
        <w:rPr>
          <w:sz w:val="28"/>
          <w:szCs w:val="28"/>
        </w:rPr>
        <w:t>• розробка та впровадження технологічних процесів і обладнання для використання енергетичного потенціалу шахтного метану;</w:t>
      </w:r>
    </w:p>
    <w:p w:rsidR="007339CE" w:rsidRPr="00A9258F" w:rsidRDefault="007339CE" w:rsidP="007C1093">
      <w:pPr>
        <w:pStyle w:val="a3"/>
        <w:spacing w:before="0" w:beforeAutospacing="0" w:after="0" w:afterAutospacing="0" w:line="360" w:lineRule="auto"/>
        <w:ind w:firstLine="133"/>
        <w:rPr>
          <w:sz w:val="28"/>
          <w:szCs w:val="28"/>
        </w:rPr>
      </w:pPr>
      <w:r w:rsidRPr="00A9258F">
        <w:rPr>
          <w:sz w:val="28"/>
          <w:szCs w:val="28"/>
        </w:rPr>
        <w:t>• розробка та впровадження технологічних схем очищення й викорис</w:t>
      </w:r>
      <w:r w:rsidRPr="00A9258F">
        <w:rPr>
          <w:sz w:val="28"/>
          <w:szCs w:val="28"/>
        </w:rPr>
        <w:softHyphen/>
        <w:t>тання мінералізованих шахтних вод;</w:t>
      </w:r>
    </w:p>
    <w:p w:rsidR="007339CE" w:rsidRPr="00A9258F" w:rsidRDefault="007339CE" w:rsidP="009C5B1E">
      <w:pPr>
        <w:pStyle w:val="a3"/>
        <w:spacing w:before="0" w:beforeAutospacing="0" w:after="0" w:afterAutospacing="0"/>
        <w:ind w:firstLine="133"/>
        <w:rPr>
          <w:sz w:val="28"/>
          <w:szCs w:val="28"/>
        </w:rPr>
      </w:pPr>
      <w:r w:rsidRPr="00A9258F">
        <w:rPr>
          <w:sz w:val="28"/>
          <w:szCs w:val="28"/>
        </w:rPr>
        <w:t>• розробка та впровадження екологічно безпечних способів консервації шахт.</w:t>
      </w:r>
    </w:p>
    <w:p w:rsidR="007339CE" w:rsidRPr="00A9258F" w:rsidRDefault="009C5B1E" w:rsidP="009C5B1E">
      <w:pPr>
        <w:pStyle w:val="a3"/>
        <w:spacing w:after="0" w:afterAutospacing="0" w:line="360" w:lineRule="auto"/>
        <w:ind w:firstLine="133"/>
        <w:rPr>
          <w:sz w:val="28"/>
          <w:szCs w:val="28"/>
        </w:rPr>
      </w:pPr>
      <w:r>
        <w:rPr>
          <w:sz w:val="28"/>
          <w:szCs w:val="28"/>
          <w:lang w:val="uk-UA"/>
        </w:rPr>
        <w:t xml:space="preserve">  </w:t>
      </w:r>
      <w:r w:rsidR="007339CE" w:rsidRPr="00A9258F">
        <w:rPr>
          <w:sz w:val="28"/>
          <w:szCs w:val="28"/>
        </w:rPr>
        <w:t>До основних принципів екологічної безпеки належать:</w:t>
      </w:r>
    </w:p>
    <w:p w:rsidR="007339CE" w:rsidRPr="00A9258F" w:rsidRDefault="007339CE" w:rsidP="007C1093">
      <w:pPr>
        <w:pStyle w:val="a3"/>
        <w:spacing w:before="0" w:beforeAutospacing="0" w:after="0" w:afterAutospacing="0" w:line="360" w:lineRule="auto"/>
        <w:ind w:firstLine="133"/>
        <w:rPr>
          <w:sz w:val="28"/>
          <w:szCs w:val="28"/>
        </w:rPr>
      </w:pPr>
      <w:r w:rsidRPr="00A9258F">
        <w:rPr>
          <w:sz w:val="28"/>
          <w:szCs w:val="28"/>
        </w:rPr>
        <w:t>• вибір місць розташування підприємств ядерної галузі з урахуванням геологічних, гідрологічних, ландшафтних та метеорологічних характе</w:t>
      </w:r>
      <w:r w:rsidRPr="00A9258F">
        <w:rPr>
          <w:sz w:val="28"/>
          <w:szCs w:val="28"/>
        </w:rPr>
        <w:softHyphen/>
        <w:t>ристик майданчиків, біогеоценозів, щільності розміщення населення;</w:t>
      </w:r>
    </w:p>
    <w:p w:rsidR="007339CE" w:rsidRPr="00A9258F" w:rsidRDefault="007339CE" w:rsidP="007C1093">
      <w:pPr>
        <w:pStyle w:val="a3"/>
        <w:spacing w:before="0" w:beforeAutospacing="0" w:after="0" w:afterAutospacing="0" w:line="360" w:lineRule="auto"/>
        <w:ind w:firstLine="133"/>
        <w:rPr>
          <w:sz w:val="28"/>
          <w:szCs w:val="28"/>
        </w:rPr>
      </w:pPr>
      <w:r w:rsidRPr="00A9258F">
        <w:rPr>
          <w:sz w:val="28"/>
          <w:szCs w:val="28"/>
        </w:rPr>
        <w:t>• науково обгрунтований вибір ядерних технологій, устаткування та об</w:t>
      </w:r>
      <w:r w:rsidRPr="00A9258F">
        <w:rPr>
          <w:sz w:val="28"/>
          <w:szCs w:val="28"/>
        </w:rPr>
        <w:softHyphen/>
        <w:t>ладнання;</w:t>
      </w:r>
    </w:p>
    <w:p w:rsidR="007339CE" w:rsidRPr="00A9258F" w:rsidRDefault="007339CE" w:rsidP="007C1093">
      <w:pPr>
        <w:pStyle w:val="a3"/>
        <w:spacing w:before="0" w:beforeAutospacing="0" w:after="0" w:afterAutospacing="0" w:line="360" w:lineRule="auto"/>
        <w:ind w:firstLine="133"/>
        <w:rPr>
          <w:sz w:val="28"/>
          <w:szCs w:val="28"/>
        </w:rPr>
      </w:pPr>
      <w:r w:rsidRPr="00A9258F">
        <w:rPr>
          <w:sz w:val="28"/>
          <w:szCs w:val="28"/>
        </w:rPr>
        <w:t>• зменшення впливу на здоров'я населення дії природних джерел іонізуючого випромінювання;</w:t>
      </w:r>
    </w:p>
    <w:p w:rsidR="007339CE" w:rsidRPr="00A9258F" w:rsidRDefault="007339CE" w:rsidP="007C1093">
      <w:pPr>
        <w:pStyle w:val="a3"/>
        <w:spacing w:before="0" w:beforeAutospacing="0" w:after="0" w:afterAutospacing="0" w:line="360" w:lineRule="auto"/>
        <w:ind w:firstLine="133"/>
        <w:rPr>
          <w:sz w:val="28"/>
          <w:szCs w:val="28"/>
        </w:rPr>
      </w:pPr>
      <w:r w:rsidRPr="00A9258F">
        <w:rPr>
          <w:sz w:val="28"/>
          <w:szCs w:val="28"/>
        </w:rPr>
        <w:t>• зменшення впливу на здоров'я населення і природне середовище інших шкідливих чинників під час роботи підприємств ядерної галузі в проектному режимі;</w:t>
      </w:r>
    </w:p>
    <w:p w:rsidR="007339CE" w:rsidRPr="00A9258F" w:rsidRDefault="007339CE" w:rsidP="007C1093">
      <w:pPr>
        <w:pStyle w:val="a3"/>
        <w:spacing w:before="0" w:beforeAutospacing="0" w:after="0" w:afterAutospacing="0" w:line="360" w:lineRule="auto"/>
        <w:ind w:firstLine="133"/>
        <w:rPr>
          <w:sz w:val="28"/>
          <w:szCs w:val="28"/>
        </w:rPr>
      </w:pPr>
      <w:r w:rsidRPr="00A9258F">
        <w:rPr>
          <w:sz w:val="28"/>
          <w:szCs w:val="28"/>
        </w:rPr>
        <w:t>• врахування наявності сукупного впливу підприємств ядерної та інших галузей господарської діяльності на здоров'я населення та довкілля під час вибору місця їх розташування.</w:t>
      </w:r>
    </w:p>
    <w:p w:rsidR="007339CE" w:rsidRPr="00A9258F" w:rsidRDefault="009C5B1E" w:rsidP="007C1093">
      <w:pPr>
        <w:pStyle w:val="a3"/>
        <w:spacing w:before="0" w:beforeAutospacing="0" w:after="0" w:afterAutospacing="0" w:line="360" w:lineRule="auto"/>
        <w:ind w:firstLine="133"/>
        <w:rPr>
          <w:sz w:val="28"/>
          <w:szCs w:val="28"/>
          <w:lang w:val="uk-UA"/>
        </w:rPr>
      </w:pPr>
      <w:r>
        <w:rPr>
          <w:sz w:val="28"/>
          <w:szCs w:val="28"/>
          <w:lang w:val="uk-UA"/>
        </w:rPr>
        <w:lastRenderedPageBreak/>
        <w:t xml:space="preserve">     </w:t>
      </w:r>
      <w:r w:rsidR="007339CE" w:rsidRPr="00A9258F">
        <w:rPr>
          <w:sz w:val="28"/>
          <w:szCs w:val="28"/>
          <w:lang w:val="uk-UA"/>
        </w:rPr>
        <w:t>Щоб обмежити вплив на довкілля різних видів забруднювачів, треба розробити системи екологічних нормативів, які мають враховувати кон</w:t>
      </w:r>
      <w:r w:rsidR="007339CE" w:rsidRPr="00A9258F">
        <w:rPr>
          <w:sz w:val="28"/>
          <w:szCs w:val="28"/>
          <w:lang w:val="uk-UA"/>
        </w:rPr>
        <w:softHyphen/>
        <w:t>кретні природно-географічні особливості регіону, та заходи щодо зниження вмісту штучних радіонуклідів у біосфері.</w:t>
      </w:r>
    </w:p>
    <w:p w:rsidR="007339CE" w:rsidRPr="00A9258F" w:rsidRDefault="009C5B1E" w:rsidP="007C1093">
      <w:pPr>
        <w:pStyle w:val="a3"/>
        <w:spacing w:before="0" w:beforeAutospacing="0" w:after="0" w:afterAutospacing="0" w:line="360" w:lineRule="auto"/>
        <w:ind w:firstLine="133"/>
        <w:rPr>
          <w:sz w:val="28"/>
          <w:szCs w:val="28"/>
        </w:rPr>
      </w:pPr>
      <w:r>
        <w:rPr>
          <w:sz w:val="28"/>
          <w:szCs w:val="28"/>
          <w:lang w:val="uk-UA"/>
        </w:rPr>
        <w:t xml:space="preserve">     </w:t>
      </w:r>
      <w:r w:rsidR="007339CE" w:rsidRPr="00A9258F">
        <w:rPr>
          <w:sz w:val="28"/>
          <w:szCs w:val="28"/>
        </w:rPr>
        <w:t>Пріоритетними завданнями радіаційної безпеки є:</w:t>
      </w:r>
    </w:p>
    <w:p w:rsidR="007C1093" w:rsidRPr="00A9258F" w:rsidRDefault="007339CE" w:rsidP="007C1093">
      <w:pPr>
        <w:pStyle w:val="a3"/>
        <w:spacing w:before="0" w:beforeAutospacing="0" w:after="0" w:afterAutospacing="0" w:line="360" w:lineRule="auto"/>
        <w:ind w:firstLine="133"/>
        <w:rPr>
          <w:sz w:val="28"/>
          <w:szCs w:val="28"/>
          <w:lang w:val="uk-UA"/>
        </w:rPr>
      </w:pPr>
      <w:r w:rsidRPr="00A9258F">
        <w:rPr>
          <w:sz w:val="28"/>
          <w:szCs w:val="28"/>
        </w:rPr>
        <w:t>1) розробка заходів щодо забезпечення радіаційного захисту населення України, які мають передбачати:</w:t>
      </w:r>
      <w:r w:rsidR="007C1093" w:rsidRPr="00A9258F">
        <w:rPr>
          <w:sz w:val="28"/>
          <w:szCs w:val="28"/>
          <w:lang w:val="uk-UA"/>
        </w:rPr>
        <w:t>2)</w:t>
      </w:r>
      <w:r w:rsidRPr="00A9258F">
        <w:rPr>
          <w:sz w:val="28"/>
          <w:szCs w:val="28"/>
        </w:rPr>
        <w:t xml:space="preserve"> встановлення дозових рівнів втручання, спрямованих на запобігання виникненню детермінованих ефектів, шляхом обмеження опромінен</w:t>
      </w:r>
      <w:r w:rsidRPr="00A9258F">
        <w:rPr>
          <w:sz w:val="28"/>
          <w:szCs w:val="28"/>
        </w:rPr>
        <w:softHyphen/>
        <w:t>ня до рівнів, значно нижчих від порога виникнення цих ефектів (нор</w:t>
      </w:r>
      <w:r w:rsidRPr="00A9258F">
        <w:rPr>
          <w:sz w:val="28"/>
          <w:szCs w:val="28"/>
        </w:rPr>
        <w:softHyphen/>
        <w:t>мування річної дози), та вжиття необхідних заходів щодо зниження ймовірності виникнення віддалених стохастичних медичних наслідків з урахуванням економічних і соціальних чинників;</w:t>
      </w:r>
      <w:r w:rsidR="007C1093" w:rsidRPr="00A9258F">
        <w:rPr>
          <w:sz w:val="28"/>
          <w:szCs w:val="28"/>
          <w:lang w:val="uk-UA"/>
        </w:rPr>
        <w:t>3)</w:t>
      </w:r>
      <w:r w:rsidRPr="00A9258F">
        <w:rPr>
          <w:sz w:val="28"/>
          <w:szCs w:val="28"/>
        </w:rPr>
        <w:t xml:space="preserve"> проведення оперативної оцінки радіаційного стану території України, зокрема мінімізації сукупного впливу іонізуючого випромінювання та екологічних, соціально-психологічних і економічних наслідків реалізації заходів щодо переселення, обмеження споживання про</w:t>
      </w:r>
      <w:r w:rsidRPr="00A9258F">
        <w:rPr>
          <w:sz w:val="28"/>
          <w:szCs w:val="28"/>
        </w:rPr>
        <w:softHyphen/>
        <w:t>дуктів харчування місцевого виробництва, зміни традиційного спосо</w:t>
      </w:r>
      <w:r w:rsidRPr="00A9258F">
        <w:rPr>
          <w:sz w:val="28"/>
          <w:szCs w:val="28"/>
        </w:rPr>
        <w:softHyphen/>
        <w:t>бу життя населення тощо;</w:t>
      </w:r>
      <w:r w:rsidR="007C1093" w:rsidRPr="00A9258F">
        <w:rPr>
          <w:sz w:val="28"/>
          <w:szCs w:val="28"/>
          <w:lang w:val="uk-UA"/>
        </w:rPr>
        <w:t>4)</w:t>
      </w:r>
      <w:r w:rsidRPr="00A9258F">
        <w:rPr>
          <w:sz w:val="28"/>
          <w:szCs w:val="28"/>
        </w:rPr>
        <w:t xml:space="preserve"> оптимізацію комплексу заходів щодо радіологічного захисту населення</w:t>
      </w:r>
      <w:r w:rsidR="007C1093" w:rsidRPr="00A9258F">
        <w:rPr>
          <w:sz w:val="28"/>
          <w:szCs w:val="28"/>
          <w:lang w:val="uk-UA"/>
        </w:rPr>
        <w:t>;5)</w:t>
      </w:r>
      <w:r w:rsidRPr="00A9258F">
        <w:rPr>
          <w:sz w:val="28"/>
          <w:szCs w:val="28"/>
        </w:rPr>
        <w:t xml:space="preserve"> забезпечення соціальної захищеності населення, яке проживає натериторіях радіаційного забруднення</w:t>
      </w:r>
      <w:r w:rsidR="007C1093" w:rsidRPr="00A9258F">
        <w:rPr>
          <w:sz w:val="28"/>
          <w:szCs w:val="28"/>
          <w:lang w:val="uk-UA"/>
        </w:rPr>
        <w:t>.</w:t>
      </w:r>
    </w:p>
    <w:p w:rsidR="007339CE" w:rsidRPr="00A9258F" w:rsidRDefault="007C1093" w:rsidP="00853866">
      <w:pPr>
        <w:pStyle w:val="a3"/>
        <w:spacing w:before="0" w:beforeAutospacing="0" w:after="0" w:afterAutospacing="0" w:line="360" w:lineRule="auto"/>
        <w:ind w:firstLine="133"/>
        <w:rPr>
          <w:sz w:val="28"/>
          <w:szCs w:val="28"/>
          <w:lang w:val="uk-UA"/>
        </w:rPr>
      </w:pPr>
      <w:r w:rsidRPr="00A9258F">
        <w:rPr>
          <w:sz w:val="28"/>
          <w:szCs w:val="28"/>
          <w:lang w:val="uk-UA"/>
        </w:rPr>
        <w:t xml:space="preserve">     Р</w:t>
      </w:r>
      <w:r w:rsidR="007339CE" w:rsidRPr="00A9258F">
        <w:rPr>
          <w:sz w:val="28"/>
          <w:szCs w:val="28"/>
          <w:lang w:val="uk-UA"/>
        </w:rPr>
        <w:t>озробка заходів щодо забезпечення радіаційного захисту населення України у зв'язку з Чорнобильською аварією, які мають передбачати:</w:t>
      </w:r>
      <w:r w:rsidRPr="00A9258F">
        <w:rPr>
          <w:sz w:val="28"/>
          <w:szCs w:val="28"/>
          <w:lang w:val="uk-UA"/>
        </w:rPr>
        <w:t>1)</w:t>
      </w:r>
      <w:r w:rsidR="007339CE" w:rsidRPr="00A9258F">
        <w:rPr>
          <w:sz w:val="28"/>
          <w:szCs w:val="28"/>
          <w:lang w:val="uk-UA"/>
        </w:rPr>
        <w:t xml:space="preserve"> мінімізацію дозових навантажень і радіаційних уражень;</w:t>
      </w:r>
      <w:r w:rsidRPr="00A9258F">
        <w:rPr>
          <w:sz w:val="28"/>
          <w:szCs w:val="28"/>
          <w:lang w:val="uk-UA"/>
        </w:rPr>
        <w:t>2)</w:t>
      </w:r>
      <w:r w:rsidR="007339CE" w:rsidRPr="00A9258F">
        <w:rPr>
          <w:sz w:val="28"/>
          <w:szCs w:val="28"/>
          <w:lang w:val="uk-UA"/>
        </w:rPr>
        <w:t xml:space="preserve"> екологічний, медичний і соціальний захист, реабілітацію населення України, яке потерпіло внаслідок Чорнобильської аварії;</w:t>
      </w:r>
      <w:r w:rsidR="00853866" w:rsidRPr="00A9258F">
        <w:rPr>
          <w:sz w:val="28"/>
          <w:szCs w:val="28"/>
          <w:lang w:val="uk-UA"/>
        </w:rPr>
        <w:t xml:space="preserve"> 3)</w:t>
      </w:r>
      <w:r w:rsidR="007339CE" w:rsidRPr="00A9258F">
        <w:rPr>
          <w:sz w:val="28"/>
          <w:szCs w:val="28"/>
          <w:lang w:val="uk-UA"/>
        </w:rPr>
        <w:t>розвиток промисловості, сільського та лісового господарств, поліп</w:t>
      </w:r>
      <w:r w:rsidR="007339CE" w:rsidRPr="00A9258F">
        <w:rPr>
          <w:sz w:val="28"/>
          <w:szCs w:val="28"/>
          <w:lang w:val="uk-UA"/>
        </w:rPr>
        <w:softHyphen/>
        <w:t>шення соціальної інфраструктури на територіях із підвищеним рівнем радіоактивного забруднення та в місцях компактного проживання переселених громадян;</w:t>
      </w:r>
      <w:r w:rsidR="00853866" w:rsidRPr="00A9258F">
        <w:rPr>
          <w:sz w:val="28"/>
          <w:szCs w:val="28"/>
          <w:lang w:val="uk-UA"/>
        </w:rPr>
        <w:t xml:space="preserve"> 4)</w:t>
      </w:r>
      <w:r w:rsidR="007339CE" w:rsidRPr="00A9258F">
        <w:rPr>
          <w:sz w:val="28"/>
          <w:szCs w:val="28"/>
          <w:lang w:val="uk-UA"/>
        </w:rPr>
        <w:t>удосконалення законів та інших нормативних актів, прийнятих у зв'язку з Чорнобильською аварією;</w:t>
      </w:r>
      <w:r w:rsidR="00853866" w:rsidRPr="00A9258F">
        <w:rPr>
          <w:sz w:val="28"/>
          <w:szCs w:val="28"/>
          <w:lang w:val="uk-UA"/>
        </w:rPr>
        <w:t xml:space="preserve"> 5</w:t>
      </w:r>
      <w:r w:rsidR="007339CE" w:rsidRPr="00A9258F">
        <w:rPr>
          <w:sz w:val="28"/>
          <w:szCs w:val="28"/>
          <w:lang w:val="uk-UA"/>
        </w:rPr>
        <w:t>) розробка заходів щодо зменшення радіаційного навантаження на населення України від природних джерел іонізуючого випромінювання.</w:t>
      </w:r>
    </w:p>
    <w:p w:rsidR="007339CE" w:rsidRPr="00A9258F" w:rsidRDefault="009C5B1E" w:rsidP="00853866">
      <w:pPr>
        <w:pStyle w:val="a3"/>
        <w:spacing w:before="0" w:beforeAutospacing="0" w:after="0" w:afterAutospacing="0" w:line="360" w:lineRule="auto"/>
        <w:ind w:firstLine="133"/>
        <w:rPr>
          <w:sz w:val="28"/>
          <w:szCs w:val="28"/>
          <w:lang w:val="uk-UA"/>
        </w:rPr>
      </w:pPr>
      <w:r>
        <w:rPr>
          <w:sz w:val="28"/>
          <w:szCs w:val="28"/>
          <w:lang w:val="uk-UA"/>
        </w:rPr>
        <w:lastRenderedPageBreak/>
        <w:t xml:space="preserve">   </w:t>
      </w:r>
      <w:r w:rsidR="007339CE" w:rsidRPr="00A9258F">
        <w:rPr>
          <w:sz w:val="28"/>
          <w:szCs w:val="28"/>
          <w:lang w:val="uk-UA"/>
        </w:rPr>
        <w:t>Програма зменшення сумарної дози впливу на населення різних регіонів і України в цілому передбачає виконання таких робіт</w:t>
      </w:r>
      <w:r w:rsidR="00853866" w:rsidRPr="00A9258F">
        <w:rPr>
          <w:sz w:val="28"/>
          <w:szCs w:val="28"/>
          <w:lang w:val="uk-UA"/>
        </w:rPr>
        <w:t>:1)</w:t>
      </w:r>
      <w:r w:rsidR="007339CE" w:rsidRPr="00A9258F">
        <w:rPr>
          <w:sz w:val="28"/>
          <w:szCs w:val="28"/>
          <w:lang w:val="uk-UA"/>
        </w:rPr>
        <w:t xml:space="preserve"> районування території України згідно з розташуванням джерел радону;</w:t>
      </w:r>
      <w:r w:rsidR="00853866" w:rsidRPr="00A9258F">
        <w:rPr>
          <w:sz w:val="28"/>
          <w:szCs w:val="28"/>
          <w:lang w:val="uk-UA"/>
        </w:rPr>
        <w:t>2)</w:t>
      </w:r>
      <w:r w:rsidR="007339CE" w:rsidRPr="00A9258F">
        <w:rPr>
          <w:sz w:val="28"/>
          <w:szCs w:val="28"/>
          <w:lang w:val="uk-UA"/>
        </w:rPr>
        <w:t xml:space="preserve"> визначення вмісту радону в повітрі підземних виробок для зменшен</w:t>
      </w:r>
      <w:r w:rsidR="007339CE" w:rsidRPr="00A9258F">
        <w:rPr>
          <w:sz w:val="28"/>
          <w:szCs w:val="28"/>
          <w:lang w:val="uk-UA"/>
        </w:rPr>
        <w:softHyphen/>
        <w:t>ня радіаційного навантаження на робітників, зайнятих на гірничодо</w:t>
      </w:r>
      <w:r w:rsidR="007339CE" w:rsidRPr="00A9258F">
        <w:rPr>
          <w:sz w:val="28"/>
          <w:szCs w:val="28"/>
          <w:lang w:val="uk-UA"/>
        </w:rPr>
        <w:softHyphen/>
        <w:t>бувних роботах;</w:t>
      </w:r>
      <w:r w:rsidR="00853866" w:rsidRPr="00A9258F">
        <w:rPr>
          <w:sz w:val="28"/>
          <w:szCs w:val="28"/>
          <w:lang w:val="uk-UA"/>
        </w:rPr>
        <w:t>3)</w:t>
      </w:r>
      <w:r w:rsidR="007339CE" w:rsidRPr="00A9258F">
        <w:rPr>
          <w:sz w:val="28"/>
          <w:szCs w:val="28"/>
          <w:lang w:val="uk-UA"/>
        </w:rPr>
        <w:t xml:space="preserve"> зменшення радіаційного навантаження на населення за рахунок ви</w:t>
      </w:r>
      <w:r w:rsidR="007339CE" w:rsidRPr="00A9258F">
        <w:rPr>
          <w:sz w:val="28"/>
          <w:szCs w:val="28"/>
          <w:lang w:val="uk-UA"/>
        </w:rPr>
        <w:softHyphen/>
        <w:t>користання в будівництві матеріалів, які мають обмежену кількість природних радіонуклідів, коригування архітектурних рішень та прин</w:t>
      </w:r>
      <w:r w:rsidR="007339CE" w:rsidRPr="00A9258F">
        <w:rPr>
          <w:sz w:val="28"/>
          <w:szCs w:val="28"/>
          <w:lang w:val="uk-UA"/>
        </w:rPr>
        <w:softHyphen/>
        <w:t>ципів розташування будівель відносно місць із підвищеним природ</w:t>
      </w:r>
      <w:r w:rsidR="007339CE" w:rsidRPr="00A9258F">
        <w:rPr>
          <w:sz w:val="28"/>
          <w:szCs w:val="28"/>
          <w:lang w:val="uk-UA"/>
        </w:rPr>
        <w:softHyphen/>
        <w:t>ним радіаційним фоном тощо.</w:t>
      </w:r>
    </w:p>
    <w:p w:rsidR="00853866" w:rsidRPr="00A9258F" w:rsidRDefault="009C5B1E" w:rsidP="00853866">
      <w:pPr>
        <w:pStyle w:val="a3"/>
        <w:spacing w:before="0" w:beforeAutospacing="0" w:after="0" w:afterAutospacing="0" w:line="360" w:lineRule="auto"/>
        <w:ind w:firstLine="133"/>
        <w:rPr>
          <w:sz w:val="28"/>
          <w:szCs w:val="28"/>
          <w:lang w:val="uk-UA"/>
        </w:rPr>
      </w:pPr>
      <w:r>
        <w:rPr>
          <w:sz w:val="28"/>
          <w:szCs w:val="28"/>
          <w:lang w:val="uk-UA"/>
        </w:rPr>
        <w:t xml:space="preserve">    </w:t>
      </w:r>
      <w:r w:rsidR="007339CE" w:rsidRPr="00A9258F">
        <w:rPr>
          <w:sz w:val="28"/>
          <w:szCs w:val="28"/>
          <w:lang w:val="uk-UA"/>
        </w:rPr>
        <w:t>Для збирання та обробки інформації про радіаційну обстановку на те</w:t>
      </w:r>
      <w:r w:rsidR="007339CE" w:rsidRPr="00A9258F">
        <w:rPr>
          <w:sz w:val="28"/>
          <w:szCs w:val="28"/>
          <w:lang w:val="uk-UA"/>
        </w:rPr>
        <w:softHyphen/>
        <w:t>риторії України здійснюється поступове створення системи радіаційного моніторингу раннього оповіщення. її створення дає можливість запровади</w:t>
      </w:r>
      <w:r w:rsidR="007339CE" w:rsidRPr="00A9258F">
        <w:rPr>
          <w:sz w:val="28"/>
          <w:szCs w:val="28"/>
          <w:lang w:val="uk-UA"/>
        </w:rPr>
        <w:softHyphen/>
        <w:t>ти автоматичний контроль за радіаційними аварійними ситуаціями та опе</w:t>
      </w:r>
      <w:r w:rsidR="007339CE" w:rsidRPr="00A9258F">
        <w:rPr>
          <w:sz w:val="28"/>
          <w:szCs w:val="28"/>
          <w:lang w:val="uk-UA"/>
        </w:rPr>
        <w:softHyphen/>
        <w:t>ративним надходженням інформації про радіаційний стан, необхідної для раннього оповіщення про радіаційну аварію, щоб розробити та ефективно вжити заходи щодо захисту населення та довкілля.</w:t>
      </w:r>
    </w:p>
    <w:p w:rsidR="007339CE" w:rsidRPr="00A9258F" w:rsidRDefault="009C5B1E" w:rsidP="00853866">
      <w:pPr>
        <w:pStyle w:val="a3"/>
        <w:spacing w:before="0" w:beforeAutospacing="0" w:after="0" w:afterAutospacing="0" w:line="360" w:lineRule="auto"/>
        <w:ind w:firstLine="133"/>
        <w:rPr>
          <w:sz w:val="28"/>
          <w:szCs w:val="28"/>
          <w:lang w:val="uk-UA"/>
        </w:rPr>
      </w:pPr>
      <w:r>
        <w:rPr>
          <w:sz w:val="28"/>
          <w:szCs w:val="28"/>
          <w:lang w:val="uk-UA"/>
        </w:rPr>
        <w:t xml:space="preserve">  </w:t>
      </w:r>
      <w:r w:rsidR="007339CE" w:rsidRPr="00A9258F">
        <w:rPr>
          <w:sz w:val="28"/>
          <w:szCs w:val="28"/>
          <w:lang w:val="uk-UA"/>
        </w:rPr>
        <w:t>У цілому для забезпечення ефективної державної системи екологічної та ядерної безпеки передбачається:</w:t>
      </w:r>
      <w:r w:rsidR="00853866" w:rsidRPr="00A9258F">
        <w:rPr>
          <w:sz w:val="28"/>
          <w:szCs w:val="28"/>
          <w:lang w:val="uk-UA"/>
        </w:rPr>
        <w:t xml:space="preserve"> 1)</w:t>
      </w:r>
      <w:r w:rsidR="007339CE" w:rsidRPr="00A9258F">
        <w:rPr>
          <w:sz w:val="28"/>
          <w:szCs w:val="28"/>
          <w:lang w:val="uk-UA"/>
        </w:rPr>
        <w:t xml:space="preserve"> створення умов для ефективної дії правового забезпечення політики екологічної та ядерної безпеки;</w:t>
      </w:r>
      <w:r w:rsidR="00853866" w:rsidRPr="00A9258F">
        <w:rPr>
          <w:sz w:val="28"/>
          <w:szCs w:val="28"/>
          <w:lang w:val="uk-UA"/>
        </w:rPr>
        <w:t xml:space="preserve"> 2)</w:t>
      </w:r>
      <w:r w:rsidR="007339CE" w:rsidRPr="00A9258F">
        <w:rPr>
          <w:sz w:val="28"/>
          <w:szCs w:val="28"/>
          <w:lang w:val="uk-UA"/>
        </w:rPr>
        <w:t xml:space="preserve"> вирішення питань підготовки кадрів для забезпечення природоохо</w:t>
      </w:r>
      <w:r w:rsidR="007339CE" w:rsidRPr="00A9258F">
        <w:rPr>
          <w:sz w:val="28"/>
          <w:szCs w:val="28"/>
          <w:lang w:val="uk-UA"/>
        </w:rPr>
        <w:softHyphen/>
        <w:t>ронної діяльності і здійснення політики регулювання екологічної та ядерної безпеки;</w:t>
      </w:r>
      <w:r w:rsidR="00853866" w:rsidRPr="00A9258F">
        <w:rPr>
          <w:sz w:val="28"/>
          <w:szCs w:val="28"/>
          <w:lang w:val="uk-UA"/>
        </w:rPr>
        <w:t xml:space="preserve"> 3)</w:t>
      </w:r>
      <w:r w:rsidR="007339CE" w:rsidRPr="00A9258F">
        <w:rPr>
          <w:sz w:val="28"/>
          <w:szCs w:val="28"/>
          <w:lang w:val="uk-UA"/>
        </w:rPr>
        <w:t xml:space="preserve"> розробка політики регулювання ядерної безпеки;</w:t>
      </w:r>
      <w:r w:rsidR="00853866" w:rsidRPr="00A9258F">
        <w:rPr>
          <w:sz w:val="28"/>
          <w:szCs w:val="28"/>
          <w:lang w:val="uk-UA"/>
        </w:rPr>
        <w:t xml:space="preserve">  4)</w:t>
      </w:r>
      <w:r w:rsidR="007339CE" w:rsidRPr="00A9258F">
        <w:rPr>
          <w:sz w:val="28"/>
          <w:szCs w:val="28"/>
          <w:lang w:val="uk-UA"/>
        </w:rPr>
        <w:t xml:space="preserve"> ліцензування і страхування екологічно небезпечних видів діяльності;</w:t>
      </w:r>
      <w:r w:rsidR="00853866" w:rsidRPr="00A9258F">
        <w:rPr>
          <w:sz w:val="28"/>
          <w:szCs w:val="28"/>
          <w:lang w:val="uk-UA"/>
        </w:rPr>
        <w:t xml:space="preserve"> 5)</w:t>
      </w:r>
      <w:r w:rsidR="007339CE" w:rsidRPr="00A9258F">
        <w:rPr>
          <w:sz w:val="28"/>
          <w:szCs w:val="28"/>
          <w:lang w:val="uk-UA"/>
        </w:rPr>
        <w:t xml:space="preserve"> державна політика щодо зон надзвичайних екологічних ситуацій;</w:t>
      </w:r>
      <w:r w:rsidR="00853866" w:rsidRPr="00A9258F">
        <w:rPr>
          <w:sz w:val="28"/>
          <w:szCs w:val="28"/>
          <w:lang w:val="uk-UA"/>
        </w:rPr>
        <w:t xml:space="preserve"> 6)</w:t>
      </w:r>
      <w:r w:rsidR="007339CE" w:rsidRPr="00A9258F">
        <w:rPr>
          <w:sz w:val="28"/>
          <w:szCs w:val="28"/>
          <w:lang w:val="uk-UA"/>
        </w:rPr>
        <w:t xml:space="preserve"> державний контроль за дотриманням природоохоронного законодав</w:t>
      </w:r>
      <w:r w:rsidR="007339CE" w:rsidRPr="00A9258F">
        <w:rPr>
          <w:sz w:val="28"/>
          <w:szCs w:val="28"/>
          <w:lang w:val="uk-UA"/>
        </w:rPr>
        <w:softHyphen/>
        <w:t>ства, у тому числі в галузі ядерної та радіаційної безпеки;</w:t>
      </w:r>
      <w:r w:rsidR="00853866" w:rsidRPr="00A9258F">
        <w:rPr>
          <w:sz w:val="28"/>
          <w:szCs w:val="28"/>
          <w:lang w:val="uk-UA"/>
        </w:rPr>
        <w:t>7)</w:t>
      </w:r>
      <w:r w:rsidR="007339CE" w:rsidRPr="00A9258F">
        <w:rPr>
          <w:sz w:val="28"/>
          <w:szCs w:val="28"/>
          <w:lang w:val="uk-UA"/>
        </w:rPr>
        <w:t xml:space="preserve"> забезпечення екологічної безпеки як складової національної безпеки. Механізм організаційно-правового забезпечення екологічної безпекиявляє собою сукупність державно-правових засобів, спрямованих на регу</w:t>
      </w:r>
      <w:r w:rsidR="007339CE" w:rsidRPr="00A9258F">
        <w:rPr>
          <w:sz w:val="28"/>
          <w:szCs w:val="28"/>
          <w:lang w:val="uk-UA"/>
        </w:rPr>
        <w:softHyphen/>
        <w:t>лювання діяльності, спроможної посилювати рівень екологічної безпеки, на запобігання погіршенню екологічної ситуації та виникненню небезпеки для населення і природних систем, на локалізацію проявів екологічної небезпе</w:t>
      </w:r>
      <w:r w:rsidR="007339CE" w:rsidRPr="00A9258F">
        <w:rPr>
          <w:sz w:val="28"/>
          <w:szCs w:val="28"/>
          <w:lang w:val="uk-UA"/>
        </w:rPr>
        <w:softHyphen/>
        <w:t xml:space="preserve">ки (визначення зазначеного механізму прийнято за В. І. </w:t>
      </w:r>
      <w:r w:rsidR="007339CE" w:rsidRPr="00A9258F">
        <w:rPr>
          <w:sz w:val="28"/>
          <w:szCs w:val="28"/>
          <w:lang w:val="uk-UA"/>
        </w:rPr>
        <w:lastRenderedPageBreak/>
        <w:t>Андрейцевим). До функцій такого механізму належать організаційно-превентивні, регулятив</w:t>
      </w:r>
      <w:r w:rsidR="007339CE" w:rsidRPr="00A9258F">
        <w:rPr>
          <w:sz w:val="28"/>
          <w:szCs w:val="28"/>
          <w:lang w:val="uk-UA"/>
        </w:rPr>
        <w:softHyphen/>
        <w:t>но-стимулюючі, розпорядчо-виконавчі, забезпечувальні та охорон-відловлювальної.</w:t>
      </w:r>
    </w:p>
    <w:p w:rsidR="007339CE" w:rsidRPr="00A9258F" w:rsidRDefault="007339CE" w:rsidP="00853866">
      <w:pPr>
        <w:pStyle w:val="a3"/>
        <w:spacing w:before="0" w:beforeAutospacing="0" w:after="0" w:afterAutospacing="0" w:line="360" w:lineRule="auto"/>
        <w:ind w:firstLine="133"/>
        <w:rPr>
          <w:sz w:val="28"/>
          <w:szCs w:val="28"/>
          <w:lang w:val="uk-UA"/>
        </w:rPr>
      </w:pPr>
      <w:r w:rsidRPr="00A9258F">
        <w:rPr>
          <w:rStyle w:val="a5"/>
          <w:sz w:val="28"/>
          <w:szCs w:val="28"/>
          <w:lang w:val="uk-UA"/>
        </w:rPr>
        <w:t>Організаційно-превентивні функції</w:t>
      </w:r>
      <w:r w:rsidRPr="00A9258F">
        <w:rPr>
          <w:rStyle w:val="apple-converted-space"/>
          <w:sz w:val="28"/>
          <w:szCs w:val="28"/>
        </w:rPr>
        <w:t> </w:t>
      </w:r>
      <w:r w:rsidRPr="00A9258F">
        <w:rPr>
          <w:sz w:val="28"/>
          <w:szCs w:val="28"/>
          <w:lang w:val="uk-UA"/>
        </w:rPr>
        <w:t>— це комплекс юридично значущих дій, спрямованих на виявлення екологічно небезпечних об'єктів, зон, тери</w:t>
      </w:r>
      <w:r w:rsidRPr="00A9258F">
        <w:rPr>
          <w:sz w:val="28"/>
          <w:szCs w:val="28"/>
          <w:lang w:val="uk-UA"/>
        </w:rPr>
        <w:softHyphen/>
        <w:t>торій і видів діяльності, впровадження і застосування важелів шодо запобігання виникненню екологічної небезпеки.</w:t>
      </w:r>
    </w:p>
    <w:p w:rsidR="007339CE" w:rsidRPr="00A9258F" w:rsidRDefault="007339CE" w:rsidP="00853866">
      <w:pPr>
        <w:pStyle w:val="a3"/>
        <w:spacing w:before="0" w:beforeAutospacing="0" w:after="0" w:afterAutospacing="0" w:line="360" w:lineRule="auto"/>
        <w:ind w:firstLine="133"/>
        <w:rPr>
          <w:sz w:val="28"/>
          <w:szCs w:val="28"/>
          <w:lang w:val="uk-UA"/>
        </w:rPr>
      </w:pPr>
      <w:r w:rsidRPr="00A9258F">
        <w:rPr>
          <w:rStyle w:val="a5"/>
          <w:sz w:val="28"/>
          <w:szCs w:val="28"/>
          <w:lang w:val="uk-UA"/>
        </w:rPr>
        <w:t>Регулятивно-стимулюючі функції</w:t>
      </w:r>
      <w:r w:rsidRPr="00A9258F">
        <w:rPr>
          <w:rStyle w:val="apple-converted-space"/>
          <w:sz w:val="28"/>
          <w:szCs w:val="28"/>
        </w:rPr>
        <w:t> </w:t>
      </w:r>
      <w:r w:rsidRPr="00A9258F">
        <w:rPr>
          <w:sz w:val="28"/>
          <w:szCs w:val="28"/>
          <w:lang w:val="uk-UA"/>
        </w:rPr>
        <w:t>— це система юридичних норм і пра</w:t>
      </w:r>
      <w:r w:rsidRPr="00A9258F">
        <w:rPr>
          <w:sz w:val="28"/>
          <w:szCs w:val="28"/>
          <w:lang w:val="uk-UA"/>
        </w:rPr>
        <w:softHyphen/>
        <w:t>вил, спрямованих на врегулювання відносин, забезпечення дотримання пріоритетів, нормативів, стандартів, лімітів та інших вимог у галузі еколо</w:t>
      </w:r>
      <w:r w:rsidRPr="00A9258F">
        <w:rPr>
          <w:sz w:val="28"/>
          <w:szCs w:val="28"/>
          <w:lang w:val="uk-UA"/>
        </w:rPr>
        <w:softHyphen/>
        <w:t>гічної безпеки.</w:t>
      </w:r>
    </w:p>
    <w:p w:rsidR="007339CE" w:rsidRPr="00A9258F" w:rsidRDefault="007339CE" w:rsidP="00853866">
      <w:pPr>
        <w:pStyle w:val="a3"/>
        <w:spacing w:before="0" w:beforeAutospacing="0" w:after="0" w:afterAutospacing="0" w:line="360" w:lineRule="auto"/>
        <w:ind w:firstLine="133"/>
        <w:rPr>
          <w:sz w:val="28"/>
          <w:szCs w:val="28"/>
          <w:lang w:val="uk-UA"/>
        </w:rPr>
      </w:pPr>
      <w:r w:rsidRPr="00A9258F">
        <w:rPr>
          <w:rStyle w:val="a5"/>
          <w:sz w:val="28"/>
          <w:szCs w:val="28"/>
          <w:lang w:val="uk-UA"/>
        </w:rPr>
        <w:t>Розпорядчо-виконавчі функції</w:t>
      </w:r>
      <w:r w:rsidRPr="00A9258F">
        <w:rPr>
          <w:rStyle w:val="apple-converted-space"/>
          <w:sz w:val="28"/>
          <w:szCs w:val="28"/>
        </w:rPr>
        <w:t> </w:t>
      </w:r>
      <w:r w:rsidRPr="00A9258F">
        <w:rPr>
          <w:sz w:val="28"/>
          <w:szCs w:val="28"/>
          <w:lang w:val="uk-UA"/>
        </w:rPr>
        <w:t>— це цілеспрямована діяльність спеціаль</w:t>
      </w:r>
      <w:r w:rsidRPr="00A9258F">
        <w:rPr>
          <w:sz w:val="28"/>
          <w:szCs w:val="28"/>
          <w:lang w:val="uk-UA"/>
        </w:rPr>
        <w:softHyphen/>
        <w:t>но уповноважених органів чи служб щодо реалізації функцій і заходів у галузі екологічної безпеки.</w:t>
      </w:r>
    </w:p>
    <w:p w:rsidR="007339CE" w:rsidRPr="00A9258F" w:rsidRDefault="007339CE" w:rsidP="00853866">
      <w:pPr>
        <w:pStyle w:val="a3"/>
        <w:spacing w:before="0" w:beforeAutospacing="0" w:after="0" w:afterAutospacing="0" w:line="360" w:lineRule="auto"/>
        <w:ind w:firstLine="133"/>
        <w:rPr>
          <w:sz w:val="28"/>
          <w:szCs w:val="28"/>
          <w:lang w:val="uk-UA"/>
        </w:rPr>
      </w:pPr>
      <w:r w:rsidRPr="00A9258F">
        <w:rPr>
          <w:rStyle w:val="a5"/>
          <w:sz w:val="28"/>
          <w:szCs w:val="28"/>
          <w:lang w:val="uk-UA"/>
        </w:rPr>
        <w:t>Забезпечувальні функції</w:t>
      </w:r>
      <w:r w:rsidRPr="00A9258F">
        <w:rPr>
          <w:rStyle w:val="apple-converted-space"/>
          <w:sz w:val="28"/>
          <w:szCs w:val="28"/>
        </w:rPr>
        <w:t> </w:t>
      </w:r>
      <w:r w:rsidRPr="00A9258F">
        <w:rPr>
          <w:sz w:val="28"/>
          <w:szCs w:val="28"/>
          <w:lang w:val="uk-UA"/>
        </w:rPr>
        <w:t>— це система юридично значущих дій, спрямо</w:t>
      </w:r>
      <w:r w:rsidRPr="00A9258F">
        <w:rPr>
          <w:sz w:val="28"/>
          <w:szCs w:val="28"/>
          <w:lang w:val="uk-UA"/>
        </w:rPr>
        <w:softHyphen/>
        <w:t>ваних на запобігання екологічним правопорушенням, захист прав людини на екологічно безпечне життя і пов'язаних із ним інших екологічних прав та застосування до осіб засобів державно-правового примусу в разі пору</w:t>
      </w:r>
      <w:r w:rsidRPr="00A9258F">
        <w:rPr>
          <w:sz w:val="28"/>
          <w:szCs w:val="28"/>
          <w:lang w:val="uk-UA"/>
        </w:rPr>
        <w:softHyphen/>
        <w:t>шення ними вимог і норм екологічної безпеки.</w:t>
      </w:r>
    </w:p>
    <w:p w:rsidR="007339CE" w:rsidRPr="00A9258F" w:rsidRDefault="007339CE" w:rsidP="00853866">
      <w:pPr>
        <w:pStyle w:val="a3"/>
        <w:spacing w:before="0" w:beforeAutospacing="0" w:after="0" w:afterAutospacing="0" w:line="360" w:lineRule="auto"/>
        <w:ind w:firstLine="133"/>
        <w:rPr>
          <w:sz w:val="28"/>
          <w:szCs w:val="28"/>
          <w:lang w:val="uk-UA"/>
        </w:rPr>
      </w:pPr>
      <w:r w:rsidRPr="00A9258F">
        <w:rPr>
          <w:rStyle w:val="a5"/>
          <w:sz w:val="28"/>
          <w:szCs w:val="28"/>
          <w:lang w:val="uk-UA"/>
        </w:rPr>
        <w:t>Охоронно-відновлювальні функції</w:t>
      </w:r>
      <w:r w:rsidRPr="00A9258F">
        <w:rPr>
          <w:rStyle w:val="apple-converted-space"/>
          <w:sz w:val="28"/>
          <w:szCs w:val="28"/>
        </w:rPr>
        <w:t> </w:t>
      </w:r>
      <w:r w:rsidRPr="00A9258F">
        <w:rPr>
          <w:sz w:val="28"/>
          <w:szCs w:val="28"/>
          <w:lang w:val="uk-UA"/>
        </w:rPr>
        <w:t>— це комплекс організаційно-право</w:t>
      </w:r>
      <w:r w:rsidRPr="00A9258F">
        <w:rPr>
          <w:sz w:val="28"/>
          <w:szCs w:val="28"/>
          <w:lang w:val="uk-UA"/>
        </w:rPr>
        <w:softHyphen/>
        <w:t>вих засобів, спрямованих на локалізацію проявів екологічної небезпеки, здійснення ліквідаційних робіт, визначення правового режиму територій відповідно до рівня екологічного ризику і встановлення статусу осіб, які потерпіли від наслідків екологічної небезпеки.</w:t>
      </w:r>
    </w:p>
    <w:p w:rsidR="007339CE" w:rsidRPr="00A9258F" w:rsidRDefault="007339CE" w:rsidP="00853866">
      <w:pPr>
        <w:pStyle w:val="a3"/>
        <w:spacing w:before="0" w:beforeAutospacing="0" w:after="0" w:afterAutospacing="0" w:line="360" w:lineRule="auto"/>
        <w:ind w:firstLine="133"/>
        <w:rPr>
          <w:sz w:val="28"/>
          <w:szCs w:val="28"/>
        </w:rPr>
      </w:pPr>
      <w:r w:rsidRPr="00A9258F">
        <w:rPr>
          <w:sz w:val="28"/>
          <w:szCs w:val="28"/>
        </w:rPr>
        <w:t>Програма дій ООН "Порядок денний на XXI століття" визначає такі пріоритети екологічно безпечного управління:</w:t>
      </w:r>
    </w:p>
    <w:p w:rsidR="007339CE" w:rsidRPr="00A9258F" w:rsidRDefault="007339CE" w:rsidP="00853866">
      <w:pPr>
        <w:pStyle w:val="a3"/>
        <w:spacing w:before="0" w:beforeAutospacing="0" w:after="0" w:afterAutospacing="0" w:line="360" w:lineRule="auto"/>
        <w:ind w:firstLine="133"/>
        <w:rPr>
          <w:sz w:val="28"/>
          <w:szCs w:val="28"/>
        </w:rPr>
      </w:pPr>
      <w:r w:rsidRPr="00A9258F">
        <w:rPr>
          <w:sz w:val="28"/>
          <w:szCs w:val="28"/>
        </w:rPr>
        <w:t>• екологічно безпечне управління використанням токсичних хімічних речовин;</w:t>
      </w:r>
    </w:p>
    <w:p w:rsidR="007339CE" w:rsidRPr="00A9258F" w:rsidRDefault="007339CE" w:rsidP="00853866">
      <w:pPr>
        <w:pStyle w:val="a3"/>
        <w:spacing w:before="0" w:beforeAutospacing="0" w:after="0" w:afterAutospacing="0" w:line="360" w:lineRule="auto"/>
        <w:ind w:firstLine="133"/>
        <w:rPr>
          <w:sz w:val="28"/>
          <w:szCs w:val="28"/>
        </w:rPr>
      </w:pPr>
      <w:r w:rsidRPr="00A9258F">
        <w:rPr>
          <w:sz w:val="28"/>
          <w:szCs w:val="28"/>
        </w:rPr>
        <w:t>• екологічно безпечне використання біотехнологій у природоохоронній діяльності;</w:t>
      </w:r>
    </w:p>
    <w:p w:rsidR="007339CE" w:rsidRPr="00A9258F" w:rsidRDefault="007339CE" w:rsidP="00853866">
      <w:pPr>
        <w:pStyle w:val="a3"/>
        <w:spacing w:before="0" w:beforeAutospacing="0" w:after="0" w:afterAutospacing="0" w:line="360" w:lineRule="auto"/>
        <w:ind w:firstLine="133"/>
        <w:rPr>
          <w:sz w:val="28"/>
          <w:szCs w:val="28"/>
        </w:rPr>
      </w:pPr>
      <w:r w:rsidRPr="00A9258F">
        <w:rPr>
          <w:sz w:val="28"/>
          <w:szCs w:val="28"/>
        </w:rPr>
        <w:t>• екологічно безпечне вилучення небезпечних відходів, у тому числі за</w:t>
      </w:r>
      <w:r w:rsidRPr="00A9258F">
        <w:rPr>
          <w:sz w:val="28"/>
          <w:szCs w:val="28"/>
        </w:rPr>
        <w:softHyphen/>
        <w:t>побігання незаконному міжнародному обігу токсичних і небезпечних відходів;</w:t>
      </w:r>
    </w:p>
    <w:p w:rsidR="007339CE" w:rsidRPr="00A9258F" w:rsidRDefault="007339CE" w:rsidP="00853866">
      <w:pPr>
        <w:pStyle w:val="a3"/>
        <w:spacing w:before="0" w:beforeAutospacing="0" w:after="0" w:afterAutospacing="0" w:line="360" w:lineRule="auto"/>
        <w:ind w:firstLine="133"/>
        <w:rPr>
          <w:sz w:val="28"/>
          <w:szCs w:val="28"/>
        </w:rPr>
      </w:pPr>
      <w:r w:rsidRPr="00A9258F">
        <w:rPr>
          <w:sz w:val="28"/>
          <w:szCs w:val="28"/>
        </w:rPr>
        <w:t>• екологічно безпечне вилучення твердих відходів і очищення стічних вод;</w:t>
      </w:r>
    </w:p>
    <w:p w:rsidR="007339CE" w:rsidRPr="00A9258F" w:rsidRDefault="007339CE" w:rsidP="00853866">
      <w:pPr>
        <w:pStyle w:val="a3"/>
        <w:spacing w:before="0" w:beforeAutospacing="0" w:after="0" w:afterAutospacing="0" w:line="360" w:lineRule="auto"/>
        <w:ind w:firstLine="133"/>
        <w:rPr>
          <w:sz w:val="28"/>
          <w:szCs w:val="28"/>
        </w:rPr>
      </w:pPr>
      <w:r w:rsidRPr="00A9258F">
        <w:rPr>
          <w:sz w:val="28"/>
          <w:szCs w:val="28"/>
        </w:rPr>
        <w:t>• безпечне та екологічно обгрунтоване вилучення радіоактивних від</w:t>
      </w:r>
      <w:r w:rsidRPr="00A9258F">
        <w:rPr>
          <w:sz w:val="28"/>
          <w:szCs w:val="28"/>
        </w:rPr>
        <w:softHyphen/>
        <w:t>ходів;</w:t>
      </w:r>
    </w:p>
    <w:p w:rsidR="007339CE" w:rsidRDefault="007339CE" w:rsidP="00853866">
      <w:pPr>
        <w:pStyle w:val="a3"/>
        <w:spacing w:before="0" w:beforeAutospacing="0" w:after="0" w:afterAutospacing="0" w:line="360" w:lineRule="auto"/>
        <w:ind w:firstLine="133"/>
        <w:rPr>
          <w:sz w:val="28"/>
          <w:szCs w:val="28"/>
          <w:lang w:val="uk-UA"/>
        </w:rPr>
      </w:pPr>
      <w:r w:rsidRPr="00A9258F">
        <w:rPr>
          <w:sz w:val="28"/>
          <w:szCs w:val="28"/>
        </w:rPr>
        <w:lastRenderedPageBreak/>
        <w:t>• розширення діяльності, пов'язаної з відходами.</w:t>
      </w:r>
    </w:p>
    <w:p w:rsidR="009C5B1E" w:rsidRPr="009C5B1E" w:rsidRDefault="009C5B1E" w:rsidP="00853866">
      <w:pPr>
        <w:pStyle w:val="a3"/>
        <w:spacing w:before="0" w:beforeAutospacing="0" w:after="0" w:afterAutospacing="0" w:line="360" w:lineRule="auto"/>
        <w:ind w:firstLine="133"/>
        <w:rPr>
          <w:sz w:val="28"/>
          <w:szCs w:val="28"/>
          <w:lang w:val="uk-UA"/>
        </w:rPr>
      </w:pPr>
    </w:p>
    <w:p w:rsidR="00A24226" w:rsidRPr="00A9258F" w:rsidRDefault="00A24226" w:rsidP="00853866">
      <w:pPr>
        <w:pStyle w:val="a3"/>
        <w:spacing w:before="0" w:beforeAutospacing="0" w:after="0" w:afterAutospacing="0" w:line="360" w:lineRule="auto"/>
        <w:ind w:firstLine="133"/>
        <w:rPr>
          <w:sz w:val="28"/>
          <w:szCs w:val="28"/>
          <w:lang w:val="uk-UA"/>
        </w:rPr>
      </w:pPr>
    </w:p>
    <w:p w:rsidR="00416541" w:rsidRPr="009C5B1E" w:rsidRDefault="009C5B1E" w:rsidP="00853866">
      <w:pPr>
        <w:pStyle w:val="a3"/>
        <w:spacing w:before="0" w:beforeAutospacing="0" w:after="0"/>
        <w:jc w:val="center"/>
        <w:rPr>
          <w:rStyle w:val="apple-style-span"/>
          <w:b/>
          <w:i/>
          <w:sz w:val="28"/>
          <w:szCs w:val="28"/>
          <w:lang w:val="uk-UA"/>
        </w:rPr>
      </w:pPr>
      <w:bookmarkStart w:id="1" w:name="510"/>
      <w:bookmarkEnd w:id="1"/>
      <w:r w:rsidRPr="009C5B1E">
        <w:rPr>
          <w:rStyle w:val="apple-style-span"/>
          <w:b/>
          <w:i/>
          <w:sz w:val="28"/>
          <w:szCs w:val="28"/>
          <w:lang w:val="uk-UA"/>
        </w:rPr>
        <w:t>Тема 2.</w:t>
      </w:r>
      <w:r w:rsidRPr="009C5B1E">
        <w:rPr>
          <w:rStyle w:val="apple-style-span"/>
          <w:b/>
          <w:i/>
          <w:sz w:val="28"/>
          <w:szCs w:val="28"/>
        </w:rPr>
        <w:t xml:space="preserve"> Перспективи використання традиційних джерел енергії</w:t>
      </w:r>
      <w:r w:rsidRPr="009C5B1E">
        <w:rPr>
          <w:rStyle w:val="apple-style-span"/>
          <w:b/>
          <w:i/>
          <w:sz w:val="28"/>
          <w:szCs w:val="28"/>
          <w:lang w:val="uk-UA"/>
        </w:rPr>
        <w:t xml:space="preserve"> </w:t>
      </w:r>
    </w:p>
    <w:p w:rsidR="00A24226" w:rsidRPr="00A9258F" w:rsidRDefault="00416541" w:rsidP="00A24226">
      <w:pPr>
        <w:pStyle w:val="a3"/>
        <w:spacing w:before="0" w:beforeAutospacing="0" w:after="0" w:line="360" w:lineRule="auto"/>
        <w:rPr>
          <w:i/>
          <w:sz w:val="28"/>
          <w:szCs w:val="28"/>
          <w:lang w:val="uk-UA"/>
        </w:rPr>
      </w:pPr>
      <w:r w:rsidRPr="00A9258F">
        <w:rPr>
          <w:rStyle w:val="apple-style-span"/>
          <w:sz w:val="28"/>
          <w:szCs w:val="28"/>
          <w:lang w:val="uk-UA"/>
        </w:rPr>
        <w:t xml:space="preserve">Системні дослідження засвідчили, що успішна реалізація доктрини й завдань сталого розвитку можлива лише за умов надійного забезпечення енергетичних потреб промислових комплексів і населення країн. Водночас серед найважливіших глобальних проблем, які постали напочатку ХХІ століття перед цивілізацією, є забезпечення енергією. </w:t>
      </w:r>
      <w:r w:rsidRPr="00A9258F">
        <w:rPr>
          <w:rStyle w:val="apple-style-span"/>
          <w:sz w:val="28"/>
          <w:szCs w:val="28"/>
        </w:rPr>
        <w:t xml:space="preserve">Виникнення цієї проблеми обумовлене тим, що людство володіє вкрай обмеженою кількістю енергетичних технологій. Вони є недостатньо ефективними і тому не можуть задовольняти зростаючих енергетичних потреб, а невпинне збільшення обсягів споживання традиційних паливно-енергетичних ресурсів дійшло до межі, за якою настає вичерпання. Саме масштабним використанням традиційних енергетичних носіїв і технологій зумовлюється інтенсивне забруднення довкілля. До того ж за нинішніх масштабів і темпів зростання обсягів споживання викопних видів палива (нафти, газу, вугілля, урану) очікується, що уже в першій половині ХХІ століття через вичерпання запасів почне скорочуватися використання природного газу, нафти і нафтопродуктів, що значно ускладнить функціонування енергетики та транспорту. І якщо на цей час не будуть опановані в потрібних масштабах альтернативні джерела енергії, то на цивілізацію чекає деградація. За різними прогнозами, світових ресурсів нафти для енергозабезпечення цивілізації вистачить на 30—60 років, природного газу — на 40—70 років, вугілля — на 300—700 років, урану для АЕС на повільних нейтронах — на 11—100 років, плутонію для АЕС на швидких нейтронах — на 1 тис.років, метану — на 40—700 тис. років. Найбільш високими темпами вичерпуються ресурси нафти та природного газу. Споживання вугілля, навпаки, неухильно скорочується через зростання ціни, викликане підвищенням питомих витрат енергії та коштів на видобування. Шахтний метод добування вугілля практично скрізь став нерентабельним, а тому воно все більше витісняється біомасою. Німеччина, наприклад, планує до 2020 року скоротиЗа даними Організації Об’єднаних Націй, на сьогодні 1,6 мільярда людей мають обмежений доступ до електропостачання та 2,4 </w:t>
      </w:r>
      <w:r w:rsidRPr="00A9258F">
        <w:rPr>
          <w:rStyle w:val="apple-style-span"/>
          <w:sz w:val="28"/>
          <w:szCs w:val="28"/>
        </w:rPr>
        <w:lastRenderedPageBreak/>
        <w:t>мільярда — до сучасних видів пального для приготування їжі та обігріву помешкань. Світова енергетична рада засвідчує, що ера вугілля закінчилася ще на початку 20-х років ХХ століття, а нині наближається кінець ери нафти та природного газу. Що стосується використання енергії АЕС на швидких нейтронах, то найближчим часом опанування цієї технології ні в технічному, ні в фінансовому відношенні Україні не під силу, окрім того, подібні станції несуть ще більшу аварійну небезпеку, ніж АЕС на урані. Екологічні наслідки екстенсивного розвитку паливно-енергетичних комплексів становлять велику загрозу для людства. Руйнівні результати, якщо не протидіяти належним чином прямо зараз, негайно проявляться уже в першій половині ХХІ століття. Є навіть твердження, що незворотні катастрофічні процеси й наслідки порушення екологічної рівноваги уже настали, а доказом цього є факт, що в усіх куточках планети впродовж останніх років відбуваються небувалі донині кліматичні явища й катаклізми.Можливість екологічної катастрофи найбільшою мірою пов’язують зі спалюванням викопних видів палива, внаслідок чого в атмосфері збільшується концентрація вуглекислого та інших парникових газів, що призводить до глобального потепління на Землі. Окрім теплового забруднення атмосфери, при спалюванні викопних видів палива в довкілля у великих обсягах надходять також інші гази та пил зі шкідливими токсичними й канцерогенними інгредієнтами. Через це вже загинув ряд видів флори й фауни.</w:t>
      </w:r>
    </w:p>
    <w:p w:rsidR="00A24226" w:rsidRPr="00A9258F" w:rsidRDefault="00A24226" w:rsidP="00A24226">
      <w:pPr>
        <w:pStyle w:val="3"/>
        <w:spacing w:before="0" w:beforeAutospacing="0" w:after="0" w:afterAutospacing="0" w:line="360" w:lineRule="auto"/>
        <w:ind w:firstLine="88"/>
        <w:rPr>
          <w:i/>
          <w:sz w:val="28"/>
          <w:szCs w:val="28"/>
          <w:lang w:val="uk-UA"/>
        </w:rPr>
      </w:pPr>
    </w:p>
    <w:p w:rsidR="00A24226" w:rsidRPr="00A9258F" w:rsidRDefault="009C5B1E" w:rsidP="00A24226">
      <w:pPr>
        <w:pStyle w:val="3"/>
        <w:spacing w:before="0" w:beforeAutospacing="0" w:after="0" w:afterAutospacing="0" w:line="360" w:lineRule="auto"/>
        <w:ind w:firstLine="88"/>
        <w:jc w:val="center"/>
        <w:rPr>
          <w:i/>
          <w:sz w:val="28"/>
          <w:szCs w:val="28"/>
          <w:lang w:val="uk-UA"/>
        </w:rPr>
      </w:pPr>
      <w:r>
        <w:rPr>
          <w:i/>
          <w:sz w:val="28"/>
          <w:szCs w:val="28"/>
          <w:lang w:val="uk-UA"/>
        </w:rPr>
        <w:t>2.1.</w:t>
      </w:r>
      <w:r w:rsidR="00A24226" w:rsidRPr="00A9258F">
        <w:rPr>
          <w:i/>
          <w:sz w:val="28"/>
          <w:szCs w:val="28"/>
        </w:rPr>
        <w:t>Екологічно безпечне управління</w:t>
      </w:r>
    </w:p>
    <w:p w:rsidR="00A24226" w:rsidRPr="00A9258F" w:rsidRDefault="00A24226" w:rsidP="00A24226">
      <w:pPr>
        <w:pStyle w:val="3"/>
        <w:spacing w:before="0" w:beforeAutospacing="0" w:after="0" w:afterAutospacing="0" w:line="360" w:lineRule="auto"/>
        <w:ind w:firstLine="88"/>
        <w:jc w:val="center"/>
        <w:rPr>
          <w:i/>
          <w:sz w:val="28"/>
          <w:szCs w:val="28"/>
          <w:lang w:val="uk-UA"/>
        </w:rPr>
      </w:pPr>
      <w:r w:rsidRPr="00A9258F">
        <w:rPr>
          <w:i/>
          <w:sz w:val="28"/>
          <w:szCs w:val="28"/>
          <w:lang w:val="uk-UA"/>
        </w:rPr>
        <w:t>використанням токсичних хімічних речовин</w:t>
      </w:r>
    </w:p>
    <w:p w:rsidR="00A24226" w:rsidRPr="00A9258F" w:rsidRDefault="00A24226" w:rsidP="00A24226">
      <w:pPr>
        <w:pStyle w:val="a3"/>
        <w:spacing w:after="0" w:afterAutospacing="0" w:line="360" w:lineRule="auto"/>
        <w:ind w:firstLine="133"/>
        <w:rPr>
          <w:sz w:val="28"/>
          <w:szCs w:val="28"/>
        </w:rPr>
      </w:pPr>
      <w:r w:rsidRPr="00A9258F">
        <w:rPr>
          <w:sz w:val="28"/>
          <w:szCs w:val="28"/>
          <w:lang w:val="uk-UA"/>
        </w:rPr>
        <w:t xml:space="preserve">У деяких найбільших промислових районах світу, у тому числі в Україні, продовжується значне хімічне забруднення, що завдає серйозної шкоди здоров'ю людей, генофонду, а також навколишньому середовищу і спричинює зменшення біорізноманіття. </w:t>
      </w:r>
      <w:r w:rsidRPr="00A9258F">
        <w:rPr>
          <w:sz w:val="28"/>
          <w:szCs w:val="28"/>
        </w:rPr>
        <w:t>Щоб відновити нормальний еко</w:t>
      </w:r>
      <w:r w:rsidRPr="00A9258F">
        <w:rPr>
          <w:sz w:val="28"/>
          <w:szCs w:val="28"/>
        </w:rPr>
        <w:softHyphen/>
        <w:t>логічний стан, потрібні великі капіталовкладення і розробка нових методів. Суть довгострокових наслідків забруднення, що стосуються навіть фун</w:t>
      </w:r>
      <w:r w:rsidRPr="00A9258F">
        <w:rPr>
          <w:sz w:val="28"/>
          <w:szCs w:val="28"/>
        </w:rPr>
        <w:softHyphen/>
        <w:t>даментальних хімічних і фізичних процесів в атмосфері та кліматичній сис</w:t>
      </w:r>
      <w:r w:rsidRPr="00A9258F">
        <w:rPr>
          <w:sz w:val="28"/>
          <w:szCs w:val="28"/>
        </w:rPr>
        <w:softHyphen/>
        <w:t xml:space="preserve">темі Землі, стали усвідомлювати лише останнім часом, </w:t>
      </w:r>
      <w:r w:rsidRPr="00A9258F">
        <w:rPr>
          <w:sz w:val="28"/>
          <w:szCs w:val="28"/>
        </w:rPr>
        <w:lastRenderedPageBreak/>
        <w:t>тому і визнавати важливе значення цих наслідків у проявах змін клімату почали тільки нещо</w:t>
      </w:r>
      <w:r w:rsidRPr="00A9258F">
        <w:rPr>
          <w:sz w:val="28"/>
          <w:szCs w:val="28"/>
        </w:rPr>
        <w:softHyphen/>
        <w:t>давно.</w:t>
      </w:r>
    </w:p>
    <w:p w:rsidR="00A24226" w:rsidRPr="00A9258F" w:rsidRDefault="00A24226" w:rsidP="00A24226">
      <w:pPr>
        <w:pStyle w:val="a3"/>
        <w:spacing w:before="0" w:beforeAutospacing="0" w:after="0" w:afterAutospacing="0" w:line="360" w:lineRule="auto"/>
        <w:ind w:firstLine="133"/>
        <w:rPr>
          <w:sz w:val="28"/>
          <w:szCs w:val="28"/>
          <w:lang w:val="uk-UA"/>
        </w:rPr>
      </w:pPr>
      <w:r w:rsidRPr="00A9258F">
        <w:rPr>
          <w:sz w:val="28"/>
          <w:szCs w:val="28"/>
        </w:rPr>
        <w:t>Основними елементами екологічного обгрунтованого використання хімічних речовин є:</w:t>
      </w:r>
    </w:p>
    <w:p w:rsidR="00A24226" w:rsidRPr="00A9258F" w:rsidRDefault="00A24226" w:rsidP="00A24226">
      <w:pPr>
        <w:pStyle w:val="a3"/>
        <w:spacing w:before="0" w:beforeAutospacing="0" w:after="0" w:afterAutospacing="0" w:line="360" w:lineRule="auto"/>
        <w:ind w:firstLine="133"/>
        <w:rPr>
          <w:sz w:val="28"/>
          <w:szCs w:val="28"/>
          <w:lang w:val="uk-UA"/>
        </w:rPr>
      </w:pPr>
      <w:r w:rsidRPr="00A9258F">
        <w:rPr>
          <w:sz w:val="28"/>
          <w:szCs w:val="28"/>
          <w:lang w:val="uk-UA"/>
        </w:rPr>
        <w:t>• належне законодавство;</w:t>
      </w:r>
    </w:p>
    <w:p w:rsidR="00A24226" w:rsidRPr="00A9258F" w:rsidRDefault="00A24226" w:rsidP="00A24226">
      <w:pPr>
        <w:pStyle w:val="a3"/>
        <w:spacing w:before="0" w:beforeAutospacing="0" w:after="0" w:afterAutospacing="0" w:line="360" w:lineRule="auto"/>
        <w:ind w:firstLine="133"/>
        <w:rPr>
          <w:sz w:val="28"/>
          <w:szCs w:val="28"/>
          <w:lang w:val="uk-UA"/>
        </w:rPr>
      </w:pPr>
      <w:r w:rsidRPr="00A9258F">
        <w:rPr>
          <w:sz w:val="28"/>
          <w:szCs w:val="28"/>
          <w:lang w:val="uk-UA"/>
        </w:rPr>
        <w:t>• збирання і розповсюдження інформації;</w:t>
      </w:r>
    </w:p>
    <w:p w:rsidR="00A24226" w:rsidRPr="00A9258F" w:rsidRDefault="00A24226" w:rsidP="00A24226">
      <w:pPr>
        <w:pStyle w:val="a3"/>
        <w:spacing w:before="0" w:beforeAutospacing="0" w:after="0" w:afterAutospacing="0" w:line="360" w:lineRule="auto"/>
        <w:ind w:firstLine="133"/>
        <w:rPr>
          <w:sz w:val="28"/>
          <w:szCs w:val="28"/>
          <w:lang w:val="uk-UA"/>
        </w:rPr>
      </w:pPr>
      <w:r w:rsidRPr="00A9258F">
        <w:rPr>
          <w:sz w:val="28"/>
          <w:szCs w:val="28"/>
          <w:lang w:val="uk-UA"/>
        </w:rPr>
        <w:t>• можливості для оцінки та інтерпретації ступеня небезпеки;</w:t>
      </w:r>
    </w:p>
    <w:p w:rsidR="00A24226" w:rsidRPr="00A9258F" w:rsidRDefault="00A24226" w:rsidP="00A24226">
      <w:pPr>
        <w:pStyle w:val="a3"/>
        <w:spacing w:before="0" w:beforeAutospacing="0" w:after="0" w:afterAutospacing="0" w:line="360" w:lineRule="auto"/>
        <w:ind w:firstLine="133"/>
        <w:rPr>
          <w:sz w:val="28"/>
          <w:szCs w:val="28"/>
          <w:lang w:val="uk-UA"/>
        </w:rPr>
      </w:pPr>
      <w:r w:rsidRPr="00A9258F">
        <w:rPr>
          <w:sz w:val="28"/>
          <w:szCs w:val="28"/>
          <w:lang w:val="uk-UA"/>
        </w:rPr>
        <w:t>• прийняття політики, спрямованої на зниження ступеня небезпеки;</w:t>
      </w:r>
    </w:p>
    <w:p w:rsidR="00A24226" w:rsidRPr="00A9258F" w:rsidRDefault="00A24226" w:rsidP="00A24226">
      <w:pPr>
        <w:pStyle w:val="a3"/>
        <w:spacing w:before="0" w:beforeAutospacing="0" w:after="0" w:afterAutospacing="0" w:line="360" w:lineRule="auto"/>
        <w:ind w:firstLine="133"/>
        <w:rPr>
          <w:sz w:val="28"/>
          <w:szCs w:val="28"/>
          <w:lang w:val="uk-UA"/>
        </w:rPr>
      </w:pPr>
      <w:r w:rsidRPr="00A9258F">
        <w:rPr>
          <w:sz w:val="28"/>
          <w:szCs w:val="28"/>
          <w:lang w:val="uk-UA"/>
        </w:rPr>
        <w:t>• можливості для застосування і забезпечення дотримання встановле</w:t>
      </w:r>
      <w:r w:rsidRPr="00A9258F">
        <w:rPr>
          <w:sz w:val="28"/>
          <w:szCs w:val="28"/>
          <w:lang w:val="uk-UA"/>
        </w:rPr>
        <w:softHyphen/>
        <w:t>них норм;</w:t>
      </w:r>
    </w:p>
    <w:p w:rsidR="00A24226" w:rsidRPr="00A9258F" w:rsidRDefault="00A24226" w:rsidP="00A24226">
      <w:pPr>
        <w:pStyle w:val="a3"/>
        <w:spacing w:before="0" w:beforeAutospacing="0" w:after="0" w:afterAutospacing="0" w:line="360" w:lineRule="auto"/>
        <w:ind w:firstLine="133"/>
        <w:rPr>
          <w:sz w:val="28"/>
          <w:szCs w:val="28"/>
          <w:lang w:val="uk-UA"/>
        </w:rPr>
      </w:pPr>
      <w:r w:rsidRPr="00A9258F">
        <w:rPr>
          <w:sz w:val="28"/>
          <w:szCs w:val="28"/>
          <w:lang w:val="uk-UA"/>
        </w:rPr>
        <w:t>• можливості для відновлення заражених районів і реабілітації інтоксикованих осіб;</w:t>
      </w:r>
    </w:p>
    <w:p w:rsidR="00A24226" w:rsidRPr="00A9258F" w:rsidRDefault="00A24226" w:rsidP="00A24226">
      <w:pPr>
        <w:pStyle w:val="a3"/>
        <w:spacing w:before="0" w:beforeAutospacing="0" w:after="0" w:afterAutospacing="0" w:line="360" w:lineRule="auto"/>
        <w:ind w:firstLine="133"/>
        <w:rPr>
          <w:sz w:val="28"/>
          <w:szCs w:val="28"/>
          <w:lang w:val="uk-UA"/>
        </w:rPr>
      </w:pPr>
      <w:r w:rsidRPr="00A9258F">
        <w:rPr>
          <w:sz w:val="28"/>
          <w:szCs w:val="28"/>
          <w:lang w:val="uk-UA"/>
        </w:rPr>
        <w:t>• ефективні програми навчання;</w:t>
      </w:r>
    </w:p>
    <w:p w:rsidR="00A24226" w:rsidRPr="00A9258F" w:rsidRDefault="00A24226" w:rsidP="00A24226">
      <w:pPr>
        <w:pStyle w:val="a3"/>
        <w:spacing w:before="0" w:beforeAutospacing="0" w:after="0" w:afterAutospacing="0" w:line="360" w:lineRule="auto"/>
        <w:ind w:firstLine="133"/>
        <w:rPr>
          <w:sz w:val="28"/>
          <w:szCs w:val="28"/>
          <w:lang w:val="uk-UA"/>
        </w:rPr>
      </w:pPr>
      <w:r w:rsidRPr="00A9258F">
        <w:rPr>
          <w:sz w:val="28"/>
          <w:szCs w:val="28"/>
          <w:lang w:val="uk-UA"/>
        </w:rPr>
        <w:t>• здатність реагувати на надзвичайні ситуації.</w:t>
      </w:r>
    </w:p>
    <w:p w:rsidR="00A24226" w:rsidRPr="00A9258F" w:rsidRDefault="00A24226" w:rsidP="00A24226">
      <w:pPr>
        <w:pStyle w:val="a3"/>
        <w:spacing w:before="0" w:beforeAutospacing="0" w:after="0" w:afterAutospacing="0" w:line="360" w:lineRule="auto"/>
        <w:ind w:firstLine="133"/>
        <w:rPr>
          <w:sz w:val="28"/>
          <w:szCs w:val="28"/>
          <w:lang w:val="uk-UA"/>
        </w:rPr>
      </w:pPr>
      <w:r w:rsidRPr="00A9258F">
        <w:rPr>
          <w:sz w:val="28"/>
          <w:szCs w:val="28"/>
          <w:lang w:val="uk-UA"/>
        </w:rPr>
        <w:t>Мета діяльності в цій програмній галузі полягає в тому, щоб усунути неприйнятні або необгрунтовані ризики і, керуючись міркуваннями еколого-економічної доцільності, зменшити небезпеку, створювану хімічними речовинами, шляхом застосування комплексного підходу, що містить широ</w:t>
      </w:r>
      <w:r w:rsidRPr="00A9258F">
        <w:rPr>
          <w:sz w:val="28"/>
          <w:szCs w:val="28"/>
          <w:lang w:val="uk-UA"/>
        </w:rPr>
        <w:softHyphen/>
        <w:t>кий перелік можливих заходів щодо зниження ступеня небезпеки і вжиття заходів щодо застереження на основі комплексного аналізу життєвого цик</w:t>
      </w:r>
      <w:r w:rsidRPr="00A9258F">
        <w:rPr>
          <w:sz w:val="28"/>
          <w:szCs w:val="28"/>
          <w:lang w:val="uk-UA"/>
        </w:rPr>
        <w:softHyphen/>
        <w:t>лу хімічних речовин.</w:t>
      </w:r>
    </w:p>
    <w:p w:rsidR="00A24226" w:rsidRPr="00A9258F" w:rsidRDefault="00A24226" w:rsidP="00A24226">
      <w:pPr>
        <w:pStyle w:val="a3"/>
        <w:spacing w:before="0" w:beforeAutospacing="0" w:after="0" w:afterAutospacing="0" w:line="360" w:lineRule="auto"/>
        <w:ind w:firstLine="133"/>
        <w:rPr>
          <w:sz w:val="28"/>
          <w:szCs w:val="28"/>
          <w:lang w:val="uk-UA"/>
        </w:rPr>
      </w:pPr>
      <w:r w:rsidRPr="00A9258F">
        <w:rPr>
          <w:sz w:val="28"/>
          <w:szCs w:val="28"/>
          <w:lang w:val="uk-UA"/>
        </w:rPr>
        <w:t>Щоб досягти мети, потрібно:</w:t>
      </w:r>
    </w:p>
    <w:p w:rsidR="00A24226" w:rsidRPr="00A9258F" w:rsidRDefault="00A24226" w:rsidP="00A24226">
      <w:pPr>
        <w:pStyle w:val="a3"/>
        <w:spacing w:before="0" w:beforeAutospacing="0" w:after="0" w:afterAutospacing="0" w:line="360" w:lineRule="auto"/>
        <w:ind w:firstLine="133"/>
        <w:rPr>
          <w:sz w:val="28"/>
          <w:szCs w:val="28"/>
          <w:lang w:val="uk-UA"/>
        </w:rPr>
      </w:pPr>
      <w:r w:rsidRPr="00A9258F">
        <w:rPr>
          <w:sz w:val="28"/>
          <w:szCs w:val="28"/>
          <w:lang w:val="uk-UA"/>
        </w:rPr>
        <w:t>• розглянути можливість прийняття у відповідних випадках політики, що ґрунтується на визнаних принципах відповідальності виробників, а також підході, що забезпечує вжиття заходів щодо застереження і запобігання забрудненню та впровадження контролю за використан</w:t>
      </w:r>
      <w:r w:rsidRPr="00A9258F">
        <w:rPr>
          <w:sz w:val="28"/>
          <w:szCs w:val="28"/>
          <w:lang w:val="uk-UA"/>
        </w:rPr>
        <w:softHyphen/>
        <w:t>ням хімічних речовин протягом усього їх життєвого циклу, тобто регулювання поводження з хімічними речовинами протягом їх ви</w:t>
      </w:r>
      <w:r w:rsidRPr="00A9258F">
        <w:rPr>
          <w:sz w:val="28"/>
          <w:szCs w:val="28"/>
          <w:lang w:val="uk-UA"/>
        </w:rPr>
        <w:softHyphen/>
        <w:t>робництва, торгівлі, транспортування, використання і вилучення;</w:t>
      </w:r>
    </w:p>
    <w:p w:rsidR="00A24226" w:rsidRPr="00A9258F" w:rsidRDefault="00A24226" w:rsidP="00A24226">
      <w:pPr>
        <w:pStyle w:val="a3"/>
        <w:spacing w:before="0" w:beforeAutospacing="0" w:after="0" w:afterAutospacing="0" w:line="360" w:lineRule="auto"/>
        <w:ind w:firstLine="133"/>
        <w:rPr>
          <w:sz w:val="28"/>
          <w:szCs w:val="28"/>
          <w:lang w:val="uk-UA"/>
        </w:rPr>
      </w:pPr>
      <w:r w:rsidRPr="00A9258F">
        <w:rPr>
          <w:sz w:val="28"/>
          <w:szCs w:val="28"/>
          <w:lang w:val="uk-UA"/>
        </w:rPr>
        <w:t>• провести узгоджені заходи для зменшення небезпек, пов'язаних із токсичними хімічними речовинами, враховуючи увесь життєвий цикл цих речовин, у тому числі заходи як регламентуючого, так і нерегламентуючого характеру, зокрема пропаганду використання більш чис</w:t>
      </w:r>
      <w:r w:rsidRPr="00A9258F">
        <w:rPr>
          <w:sz w:val="28"/>
          <w:szCs w:val="28"/>
          <w:lang w:val="uk-UA"/>
        </w:rPr>
        <w:softHyphen/>
        <w:t>тих продуктів і технологій, укладання кадастрів викидів; маркування продуктів; встановлення обмежень на використання; економічні сти</w:t>
      </w:r>
      <w:r w:rsidRPr="00A9258F">
        <w:rPr>
          <w:sz w:val="28"/>
          <w:szCs w:val="28"/>
          <w:lang w:val="uk-UA"/>
        </w:rPr>
        <w:softHyphen/>
        <w:t xml:space="preserve">мули; поступове припинення використання або заборону хімічних </w:t>
      </w:r>
      <w:r w:rsidRPr="00A9258F">
        <w:rPr>
          <w:sz w:val="28"/>
          <w:szCs w:val="28"/>
          <w:lang w:val="uk-UA"/>
        </w:rPr>
        <w:lastRenderedPageBreak/>
        <w:t>речовин, що є токсичними і створюють загрозу для навколишнього середовища та здоров'я людини;</w:t>
      </w:r>
    </w:p>
    <w:p w:rsidR="00A24226" w:rsidRPr="00A9258F" w:rsidRDefault="00A24226" w:rsidP="00A24226">
      <w:pPr>
        <w:pStyle w:val="a3"/>
        <w:spacing w:before="0" w:beforeAutospacing="0" w:after="0" w:afterAutospacing="0" w:line="360" w:lineRule="auto"/>
        <w:ind w:firstLine="133"/>
        <w:rPr>
          <w:sz w:val="28"/>
          <w:szCs w:val="28"/>
          <w:lang w:val="uk-UA"/>
        </w:rPr>
      </w:pPr>
      <w:r w:rsidRPr="00A9258F">
        <w:rPr>
          <w:sz w:val="28"/>
          <w:szCs w:val="28"/>
          <w:lang w:val="uk-UA"/>
        </w:rPr>
        <w:t>• прийняти політику і заходи регламентуючого й нерегламентуючого характеру для виявлення і зведення до мінімуму впливу токсичних хімічних речовин на основі їх заміщення менш токсичними і в кінцевому підсумку поступового припинення використання хімічних речовин, що створюють необгрунтовану або таку, що неможливо ліквідувати, загрозу для навколишнього середовища та здоров'я людини;</w:t>
      </w:r>
    </w:p>
    <w:p w:rsidR="00A24226" w:rsidRPr="00A9258F" w:rsidRDefault="00A24226" w:rsidP="00A24226">
      <w:pPr>
        <w:pStyle w:val="a3"/>
        <w:spacing w:before="0" w:beforeAutospacing="0" w:after="0" w:afterAutospacing="0" w:line="360" w:lineRule="auto"/>
        <w:ind w:firstLine="133"/>
        <w:rPr>
          <w:sz w:val="28"/>
          <w:szCs w:val="28"/>
          <w:lang w:val="uk-UA"/>
        </w:rPr>
      </w:pPr>
      <w:r w:rsidRPr="00A9258F">
        <w:rPr>
          <w:sz w:val="28"/>
          <w:szCs w:val="28"/>
          <w:lang w:val="uk-UA"/>
        </w:rPr>
        <w:t>• розробити національну політику і створити необхідний регулюваль</w:t>
      </w:r>
      <w:r w:rsidRPr="00A9258F">
        <w:rPr>
          <w:sz w:val="28"/>
          <w:szCs w:val="28"/>
          <w:lang w:val="uk-UA"/>
        </w:rPr>
        <w:softHyphen/>
        <w:t>ний механізм запобігання аваріям, забезпечення готовності і реагу</w:t>
      </w:r>
      <w:r w:rsidRPr="00A9258F">
        <w:rPr>
          <w:sz w:val="28"/>
          <w:szCs w:val="28"/>
          <w:lang w:val="uk-UA"/>
        </w:rPr>
        <w:softHyphen/>
        <w:t>вання, зокрема за допомогою планування землекористування, систе</w:t>
      </w:r>
      <w:r w:rsidRPr="00A9258F">
        <w:rPr>
          <w:sz w:val="28"/>
          <w:szCs w:val="28"/>
          <w:lang w:val="uk-UA"/>
        </w:rPr>
        <w:softHyphen/>
        <w:t>ми дозволу і вимог щодо подання інформації про аварії;</w:t>
      </w:r>
    </w:p>
    <w:p w:rsidR="00A24226" w:rsidRPr="00A9258F" w:rsidRDefault="00A24226" w:rsidP="00A24226">
      <w:pPr>
        <w:pStyle w:val="a3"/>
        <w:spacing w:before="0" w:beforeAutospacing="0" w:after="0" w:afterAutospacing="0" w:line="360" w:lineRule="auto"/>
        <w:ind w:firstLine="133"/>
        <w:rPr>
          <w:sz w:val="28"/>
          <w:szCs w:val="28"/>
          <w:lang w:val="uk-UA"/>
        </w:rPr>
      </w:pPr>
      <w:r w:rsidRPr="00A9258F">
        <w:rPr>
          <w:sz w:val="28"/>
          <w:szCs w:val="28"/>
          <w:lang w:val="uk-UA"/>
        </w:rPr>
        <w:t>• сприяти створенню і зміцненню, за необхідністю, національних центрів із боротьби з отруєнням для забезпечення швидкого та адек</w:t>
      </w:r>
      <w:r w:rsidRPr="00A9258F">
        <w:rPr>
          <w:sz w:val="28"/>
          <w:szCs w:val="28"/>
          <w:lang w:val="uk-UA"/>
        </w:rPr>
        <w:softHyphen/>
        <w:t>ватного діагностування і лікування у випадку отруєння;</w:t>
      </w:r>
    </w:p>
    <w:p w:rsidR="00A24226" w:rsidRPr="00A9258F" w:rsidRDefault="00A24226" w:rsidP="00A24226">
      <w:pPr>
        <w:pStyle w:val="a3"/>
        <w:spacing w:before="0" w:beforeAutospacing="0" w:after="0" w:afterAutospacing="0" w:line="360" w:lineRule="auto"/>
        <w:ind w:firstLine="133"/>
        <w:rPr>
          <w:sz w:val="28"/>
          <w:szCs w:val="28"/>
          <w:lang w:val="uk-UA"/>
        </w:rPr>
      </w:pPr>
      <w:r w:rsidRPr="00A9258F">
        <w:rPr>
          <w:sz w:val="28"/>
          <w:szCs w:val="28"/>
          <w:lang w:val="uk-UA"/>
        </w:rPr>
        <w:t>• знизити надмірну залежність від використання агрохімікатів на ос</w:t>
      </w:r>
      <w:r w:rsidRPr="00A9258F">
        <w:rPr>
          <w:sz w:val="28"/>
          <w:szCs w:val="28"/>
          <w:lang w:val="uk-UA"/>
        </w:rPr>
        <w:softHyphen/>
        <w:t>нові впровадження альтернативних методів ведення сільського госпо</w:t>
      </w:r>
      <w:r w:rsidRPr="00A9258F">
        <w:rPr>
          <w:sz w:val="28"/>
          <w:szCs w:val="28"/>
          <w:lang w:val="uk-UA"/>
        </w:rPr>
        <w:softHyphen/>
        <w:t>дарства, комплексної боротьби зі шкідниками і використання інших відповідних засобів;</w:t>
      </w:r>
    </w:p>
    <w:p w:rsidR="00A24226" w:rsidRPr="00A9258F" w:rsidRDefault="00A24226" w:rsidP="00A24226">
      <w:pPr>
        <w:pStyle w:val="a3"/>
        <w:spacing w:before="0" w:beforeAutospacing="0" w:after="0" w:afterAutospacing="0" w:line="360" w:lineRule="auto"/>
        <w:ind w:firstLine="133"/>
        <w:rPr>
          <w:sz w:val="28"/>
          <w:szCs w:val="28"/>
          <w:lang w:val="uk-UA"/>
        </w:rPr>
      </w:pPr>
      <w:r w:rsidRPr="00A9258F">
        <w:rPr>
          <w:sz w:val="28"/>
          <w:szCs w:val="28"/>
          <w:lang w:val="uk-UA"/>
        </w:rPr>
        <w:t>• вимагати від виробників, імпортерів та інших сторін, що мають спра</w:t>
      </w:r>
      <w:r w:rsidRPr="00A9258F">
        <w:rPr>
          <w:sz w:val="28"/>
          <w:szCs w:val="28"/>
          <w:lang w:val="uk-UA"/>
        </w:rPr>
        <w:softHyphen/>
        <w:t>ву з токсичними хімічними речовинами, розробити процедури засто</w:t>
      </w:r>
      <w:r w:rsidRPr="00A9258F">
        <w:rPr>
          <w:sz w:val="28"/>
          <w:szCs w:val="28"/>
          <w:lang w:val="uk-UA"/>
        </w:rPr>
        <w:softHyphen/>
        <w:t>сування заходів у надзвичайних ситуаціях і підготувати плани заходів шодо ліквідації наслідків надзвичайних ситуацій для прийняття на промислових майданчиках і за їхніми межами;</w:t>
      </w:r>
    </w:p>
    <w:p w:rsidR="00A24226" w:rsidRPr="00A9258F" w:rsidRDefault="00A24226" w:rsidP="00A24226">
      <w:pPr>
        <w:pStyle w:val="a3"/>
        <w:spacing w:before="0" w:beforeAutospacing="0" w:after="0" w:afterAutospacing="0" w:line="360" w:lineRule="auto"/>
        <w:ind w:firstLine="133"/>
        <w:rPr>
          <w:sz w:val="28"/>
          <w:szCs w:val="28"/>
          <w:lang w:val="uk-UA"/>
        </w:rPr>
      </w:pPr>
      <w:r w:rsidRPr="00A9258F">
        <w:rPr>
          <w:sz w:val="28"/>
          <w:szCs w:val="28"/>
          <w:lang w:val="uk-UA"/>
        </w:rPr>
        <w:t>• виявляти, оцінювати, знижувати і зводити до мінімуму або повністю нейтралізувати дію небезпечних речовин за допомогою екологічно безпечних методів.Отже, необхідно створити цільову систему управління токсичними хімічними речовинами.</w:t>
      </w:r>
    </w:p>
    <w:p w:rsidR="00A24226" w:rsidRPr="00A9258F" w:rsidRDefault="00A24226" w:rsidP="00A24226">
      <w:pPr>
        <w:pStyle w:val="a3"/>
        <w:spacing w:before="0" w:beforeAutospacing="0" w:after="0" w:afterAutospacing="0" w:line="360" w:lineRule="auto"/>
        <w:ind w:firstLine="133"/>
        <w:rPr>
          <w:rStyle w:val="apple-style-span"/>
          <w:sz w:val="12"/>
          <w:szCs w:val="12"/>
          <w:lang w:val="uk-UA"/>
        </w:rPr>
      </w:pPr>
    </w:p>
    <w:p w:rsidR="00416541" w:rsidRPr="00A9258F" w:rsidRDefault="00416541" w:rsidP="00853866">
      <w:pPr>
        <w:pStyle w:val="a3"/>
        <w:spacing w:before="0" w:beforeAutospacing="0" w:after="0" w:line="360" w:lineRule="auto"/>
        <w:rPr>
          <w:rStyle w:val="apple-style-span"/>
          <w:sz w:val="28"/>
          <w:szCs w:val="28"/>
          <w:lang w:val="uk-UA"/>
        </w:rPr>
      </w:pPr>
    </w:p>
    <w:p w:rsidR="00416541" w:rsidRPr="00A9258F" w:rsidRDefault="009C5B1E" w:rsidP="00853866">
      <w:pPr>
        <w:pStyle w:val="a3"/>
        <w:spacing w:after="0" w:line="360" w:lineRule="auto"/>
        <w:jc w:val="center"/>
        <w:rPr>
          <w:rStyle w:val="apple-style-span"/>
          <w:b/>
          <w:i/>
          <w:sz w:val="28"/>
          <w:szCs w:val="28"/>
          <w:lang w:val="uk-UA"/>
        </w:rPr>
      </w:pPr>
      <w:r>
        <w:rPr>
          <w:rStyle w:val="apple-style-span"/>
          <w:b/>
          <w:i/>
          <w:sz w:val="28"/>
          <w:szCs w:val="28"/>
          <w:lang w:val="uk-UA"/>
        </w:rPr>
        <w:t xml:space="preserve">Тема 3. </w:t>
      </w:r>
      <w:r w:rsidR="00416541" w:rsidRPr="00A9258F">
        <w:rPr>
          <w:rStyle w:val="apple-style-span"/>
          <w:b/>
          <w:i/>
          <w:sz w:val="28"/>
          <w:szCs w:val="28"/>
          <w:lang w:val="uk-UA"/>
        </w:rPr>
        <w:t>Світові стратегії енергозабезпечення</w:t>
      </w:r>
    </w:p>
    <w:p w:rsidR="00853866" w:rsidRPr="00A9258F" w:rsidRDefault="009C5B1E" w:rsidP="009C5B1E">
      <w:pPr>
        <w:pStyle w:val="a3"/>
        <w:spacing w:before="0" w:beforeAutospacing="0" w:after="0" w:line="360" w:lineRule="auto"/>
        <w:rPr>
          <w:rStyle w:val="apple-style-span"/>
          <w:sz w:val="28"/>
          <w:szCs w:val="28"/>
          <w:lang w:val="uk-UA"/>
        </w:rPr>
      </w:pPr>
      <w:r>
        <w:rPr>
          <w:rStyle w:val="apple-style-span"/>
          <w:sz w:val="28"/>
          <w:szCs w:val="28"/>
          <w:lang w:val="uk-UA"/>
        </w:rPr>
        <w:lastRenderedPageBreak/>
        <w:t xml:space="preserve">     </w:t>
      </w:r>
      <w:r w:rsidR="00416541" w:rsidRPr="00A9258F">
        <w:rPr>
          <w:rStyle w:val="apple-style-span"/>
          <w:sz w:val="28"/>
          <w:szCs w:val="28"/>
          <w:lang w:val="uk-UA"/>
        </w:rPr>
        <w:t xml:space="preserve">На основі результатів системних досліджень Програма розвитку ООН, Комісія ООН зі сталого розвитку та ряд інших міжнародних інституцій з проблем екології, енергетики та сталого розвитку дійшли однозначного висновку, викладеного в спеціальному резюме. У ньому зазначається, що «...діючі сучасні моделі виробництва, розподілу та використання енергії на національному, регіональному та глобальному рівнях нестабільні й нераціональні з огляду на довкілля та фінансові витрати і вже нині є перешкодою для сталого соціально-економічногорозвитку багатьох країн світу...». </w:t>
      </w:r>
      <w:r w:rsidR="00416541" w:rsidRPr="00A9258F">
        <w:rPr>
          <w:rStyle w:val="apple-style-span"/>
          <w:sz w:val="28"/>
          <w:szCs w:val="28"/>
        </w:rPr>
        <w:t xml:space="preserve">Традиційні підходи до розв’язання енергетичної проблеми не в змозі забезпечити сталого економічного зростання. І якщо будь-яка країна й надалі буде орієнтуватися на збільшення обсягів генерування енергії за допомогою традиційних технологій та енергоносіїв, то результатом цього буде як економічний крах, так і важкі екологічні та соціальні наслідки. У резюме Програми розвитку ООН обґрунтовано, що для успішного розв’язання проблеми енергозабезпечення й дотримання вимог сталого розвитку стратегія паливно-енергетичного комплексу має спиратися на: підвищення ефективності використання енергії, тобто створення й використання енергоефективних технологій, матеріалів, організації виробництва;широкомасштабне використання поновлюваних та інших нетрадиційних (для нашого часу) джерел енергії. </w:t>
      </w:r>
      <w:r w:rsidR="00853866" w:rsidRPr="00A9258F">
        <w:rPr>
          <w:rStyle w:val="apple-style-span"/>
          <w:sz w:val="28"/>
          <w:szCs w:val="28"/>
          <w:lang w:val="uk-UA"/>
        </w:rPr>
        <w:t>З</w:t>
      </w:r>
      <w:r w:rsidR="00416541" w:rsidRPr="00A9258F">
        <w:rPr>
          <w:rStyle w:val="apple-style-span"/>
          <w:sz w:val="28"/>
          <w:szCs w:val="28"/>
        </w:rPr>
        <w:t xml:space="preserve">а рахунок енергозбереження повністю розв’язати проблему забезпечення енергією неможливо, бо щоб щось зберігати, його треба мати, а отже — виробляти. Тому не менш актуальним завданням є масштабне використання поновлюваних джерел енергії. Програма розвитку ООН прогнозує, що до 2050 року частка поновлюваних джерел у світовому балансі комерційної енергії становитиме 27—54%, тобто їх використання посяде першу або одну з чільних позицій в паливно-енергетичному балансі. У ряді країн Західної Європи (Норвегія, Австрія, Швейцарія, Швеція, Данія) такі результати вже досягнуті, а в Німеччині політичні партії й громадські екологічні організації вимагають 100% енергозабезпечення до 2050 року без АЕС, вугілля, нафти й природного газу. Метою доктрини розвитку паливно-енергетичного комплексу Європейського Союзу до 2020 року є доведення в його паливно-енергетичному балансі частки технологій використання енергії сонячного випромінювання до 41%, вітру — до 31% при зменшенні частки АЕС до 12%. Сьогодні 48 економічно </w:t>
      </w:r>
      <w:r w:rsidR="00416541" w:rsidRPr="00A9258F">
        <w:rPr>
          <w:rStyle w:val="apple-style-span"/>
          <w:sz w:val="28"/>
          <w:szCs w:val="28"/>
        </w:rPr>
        <w:lastRenderedPageBreak/>
        <w:t>розвинених країн світу законодавчо підтримують розвиток відновлюваних джерел енергії, шукаючи альтернативи традиційному паливу. Загальні світові інвестиції у відновлювані енергетичні тех</w:t>
      </w:r>
      <w:r w:rsidR="00EC4EC9" w:rsidRPr="00A9258F">
        <w:rPr>
          <w:rStyle w:val="apple-style-span"/>
          <w:sz w:val="28"/>
          <w:szCs w:val="28"/>
          <w:lang w:val="uk-UA"/>
        </w:rPr>
        <w:t xml:space="preserve">нології. </w:t>
      </w:r>
      <w:r w:rsidR="00416541" w:rsidRPr="00A9258F">
        <w:rPr>
          <w:rStyle w:val="apple-style-span"/>
          <w:sz w:val="28"/>
          <w:szCs w:val="28"/>
          <w:lang w:val="uk-UA"/>
        </w:rPr>
        <w:t xml:space="preserve">У березні 2003 р. уряд Великобританії опублікував «Білу книгу з енергетики», в якій викладена нова стратегія уряду щодо забезпечення інтеграції енергетики, охорони навколишнього природного середовища та збалансованого економічного розвитку. «Біла книга» окреслює плани країни уникнути надмірної залежності від імпортованої енергії шляхом підвищення енергоефективності та розвитку відновлюваних джерел енергії. </w:t>
      </w:r>
      <w:r w:rsidR="00416541" w:rsidRPr="00A9258F">
        <w:rPr>
          <w:rStyle w:val="apple-style-span"/>
          <w:sz w:val="28"/>
          <w:szCs w:val="28"/>
        </w:rPr>
        <w:t>Як сторона Кіотського протоколу країна також має досягти скорочення викидів парникових газів, для чого пропонується розвивати схеми торгівлі викидами діоксиду вуглецю. Важливою частиною програми є технологічні інновації, розвиток конкурентоспроможності британського ринку та ліквідація «паливної бідності».</w:t>
      </w:r>
    </w:p>
    <w:p w:rsidR="00853866" w:rsidRPr="00A9258F" w:rsidRDefault="009C5B1E" w:rsidP="00853866">
      <w:pPr>
        <w:pStyle w:val="a3"/>
        <w:spacing w:before="0" w:beforeAutospacing="0" w:after="0" w:line="360" w:lineRule="auto"/>
        <w:rPr>
          <w:rStyle w:val="apple-style-span"/>
          <w:sz w:val="28"/>
          <w:szCs w:val="28"/>
        </w:rPr>
      </w:pPr>
      <w:r>
        <w:rPr>
          <w:rStyle w:val="apple-style-span"/>
          <w:sz w:val="28"/>
          <w:szCs w:val="28"/>
          <w:lang w:val="uk-UA"/>
        </w:rPr>
        <w:t xml:space="preserve">     </w:t>
      </w:r>
      <w:r w:rsidR="00416541" w:rsidRPr="00A9258F">
        <w:rPr>
          <w:rStyle w:val="apple-style-span"/>
          <w:sz w:val="28"/>
          <w:szCs w:val="28"/>
        </w:rPr>
        <w:t>Викиди CO</w:t>
      </w:r>
      <w:r w:rsidR="00416541" w:rsidRPr="00A9258F">
        <w:rPr>
          <w:rStyle w:val="apple-style-span"/>
          <w:sz w:val="18"/>
          <w:szCs w:val="18"/>
        </w:rPr>
        <w:t>2</w:t>
      </w:r>
      <w:r w:rsidR="00416541" w:rsidRPr="00A9258F">
        <w:rPr>
          <w:rStyle w:val="apple-style-span"/>
          <w:sz w:val="28"/>
          <w:szCs w:val="28"/>
        </w:rPr>
        <w:t xml:space="preserve"> в Сполученому Королівстві мають скоротитися на 60% до 2050 р. заради ефективної боротьби проти змін клімату. Поновлювана енергія відіграватиме важливу роль у скороченні викидів СО</w:t>
      </w:r>
      <w:r w:rsidR="00416541" w:rsidRPr="00A9258F">
        <w:rPr>
          <w:rStyle w:val="apple-style-span"/>
          <w:sz w:val="18"/>
          <w:szCs w:val="18"/>
        </w:rPr>
        <w:t>2</w:t>
      </w:r>
      <w:r w:rsidR="00416541" w:rsidRPr="00A9258F">
        <w:rPr>
          <w:rStyle w:val="apple-style-span"/>
          <w:sz w:val="28"/>
          <w:szCs w:val="28"/>
        </w:rPr>
        <w:t>, водночас зміцнюючи безпеку енергетики та підвищуючи конкурентоздатність економіки країни завдяки розробкам більш чистих технологій, продуктів та процесів. У січні 2000 р. була оголошена мета постачання 10% електроенергії для потреб Сполученого Королівства від поновлюваних джерел до 2010 р.  Частка таких джерел подвоїться у наступне після 2010 р. десятиріччя.</w:t>
      </w:r>
    </w:p>
    <w:p w:rsidR="00416541" w:rsidRDefault="00416541" w:rsidP="009C5B1E">
      <w:pPr>
        <w:pStyle w:val="a3"/>
        <w:spacing w:before="0" w:beforeAutospacing="0" w:line="360" w:lineRule="auto"/>
        <w:rPr>
          <w:rStyle w:val="apple-style-span"/>
          <w:sz w:val="28"/>
          <w:szCs w:val="28"/>
          <w:lang w:val="uk-UA"/>
        </w:rPr>
      </w:pPr>
      <w:r w:rsidRPr="00A9258F">
        <w:rPr>
          <w:rStyle w:val="apple-style-span"/>
          <w:sz w:val="28"/>
          <w:szCs w:val="28"/>
        </w:rPr>
        <w:t xml:space="preserve"> </w:t>
      </w:r>
      <w:r w:rsidR="009C5B1E">
        <w:rPr>
          <w:rStyle w:val="apple-style-span"/>
          <w:sz w:val="28"/>
          <w:szCs w:val="28"/>
          <w:lang w:val="uk-UA"/>
        </w:rPr>
        <w:t xml:space="preserve">     </w:t>
      </w:r>
      <w:r w:rsidRPr="00A9258F">
        <w:rPr>
          <w:rStyle w:val="apple-style-span"/>
          <w:sz w:val="28"/>
          <w:szCs w:val="28"/>
        </w:rPr>
        <w:t xml:space="preserve">На сьогодні частка цієї галузі у світовому виробництві енергії становить 1%, однак у деяких країнах на частку енергії, виробленої з вітру, припадає 20% і більше. За даними Всесвітньої вітроенергетичної асоціації, встановлена потужність вітроенергетики в 2010 році становитиме 120 тис. МВт. Кількість господарств, що використовують сонячні колектори для отримання гарячої води, в 2005 році збільшилася до 40 мільйонів.Річне виробництво рідкого біопалива (етанолу й біодизеля) досягло 33 млрд. літрів — приблизно 3% річного виробництва бензину.Біомаса сьогодні є четвертим за значенням паливом у світі, яке дає близько 2 млрд. т у. п. (умовного палива) на рік, що становить близько 14% загального споживання первинних енергоносіїв у світі.Геотермальна енергетика забезпечує потреби в електроенергії 60 мільйонів чоловік, тобто 1% населення </w:t>
      </w:r>
      <w:r w:rsidRPr="00A9258F">
        <w:rPr>
          <w:rStyle w:val="apple-style-span"/>
          <w:sz w:val="28"/>
          <w:szCs w:val="28"/>
        </w:rPr>
        <w:lastRenderedPageBreak/>
        <w:t>планети.</w:t>
      </w:r>
      <w:r w:rsidRPr="00A9258F">
        <w:rPr>
          <w:rStyle w:val="apple-style-span"/>
          <w:sz w:val="28"/>
          <w:szCs w:val="28"/>
          <w:lang w:val="uk-UA"/>
        </w:rPr>
        <w:t xml:space="preserve">Прогнози Світової енергетичної ради щодо можливих варіантів модернізації ПЕК засвідчують, що до 2100 року головними джерелами енергопостачання стануть АЕС та поновлювані джерела енергії, а частки нафти, природного газу та особливо вугілля будуть вкрай незначними. </w:t>
      </w:r>
    </w:p>
    <w:p w:rsidR="00DD5361" w:rsidRDefault="00DD5361" w:rsidP="009C5B1E">
      <w:pPr>
        <w:pStyle w:val="a3"/>
        <w:spacing w:before="0" w:beforeAutospacing="0" w:line="360" w:lineRule="auto"/>
        <w:rPr>
          <w:rStyle w:val="apple-style-span"/>
          <w:sz w:val="28"/>
          <w:szCs w:val="28"/>
          <w:lang w:val="uk-UA"/>
        </w:rPr>
      </w:pPr>
    </w:p>
    <w:p w:rsidR="00FB5B1F" w:rsidRDefault="00DD5361" w:rsidP="00FB5B1F">
      <w:pPr>
        <w:pStyle w:val="a3"/>
        <w:spacing w:before="0" w:beforeAutospacing="0" w:line="360" w:lineRule="auto"/>
        <w:jc w:val="center"/>
        <w:rPr>
          <w:rStyle w:val="apple-style-span"/>
          <w:sz w:val="28"/>
          <w:szCs w:val="28"/>
          <w:lang w:val="uk-UA"/>
        </w:rPr>
      </w:pPr>
      <w:r>
        <w:rPr>
          <w:b/>
          <w:i/>
          <w:noProof/>
          <w:sz w:val="28"/>
          <w:szCs w:val="28"/>
        </w:rPr>
        <w:drawing>
          <wp:anchor distT="0" distB="0" distL="114300" distR="114300" simplePos="0" relativeHeight="251658240" behindDoc="0" locked="0" layoutInCell="1" allowOverlap="1">
            <wp:simplePos x="0" y="0"/>
            <wp:positionH relativeFrom="margin">
              <wp:posOffset>61595</wp:posOffset>
            </wp:positionH>
            <wp:positionV relativeFrom="margin">
              <wp:posOffset>1485265</wp:posOffset>
            </wp:positionV>
            <wp:extent cx="519430" cy="566420"/>
            <wp:effectExtent l="19050" t="0" r="0" b="0"/>
            <wp:wrapSquare wrapText="bothSides"/>
            <wp:docPr id="1" name="Рисунок 1" descr="misli_html_m658e97f.gif"/>
            <wp:cNvGraphicFramePr/>
            <a:graphic xmlns:a="http://schemas.openxmlformats.org/drawingml/2006/main">
              <a:graphicData uri="http://schemas.openxmlformats.org/drawingml/2006/picture">
                <pic:pic xmlns:pic="http://schemas.openxmlformats.org/drawingml/2006/picture">
                  <pic:nvPicPr>
                    <pic:cNvPr id="4" name="Рисунок 3" descr="misli_html_m658e97f.gif"/>
                    <pic:cNvPicPr>
                      <a:picLocks noChangeAspect="1"/>
                    </pic:cNvPicPr>
                  </pic:nvPicPr>
                  <pic:blipFill>
                    <a:blip r:embed="rId7"/>
                    <a:stretch>
                      <a:fillRect/>
                    </a:stretch>
                  </pic:blipFill>
                  <pic:spPr>
                    <a:xfrm>
                      <a:off x="0" y="0"/>
                      <a:ext cx="519430" cy="566420"/>
                    </a:xfrm>
                    <a:prstGeom prst="rect">
                      <a:avLst/>
                    </a:prstGeom>
                  </pic:spPr>
                </pic:pic>
              </a:graphicData>
            </a:graphic>
          </wp:anchor>
        </w:drawing>
      </w:r>
      <w:r w:rsidR="00FB5B1F" w:rsidRPr="00FB5B1F">
        <w:rPr>
          <w:rStyle w:val="apple-style-span"/>
          <w:b/>
          <w:i/>
          <w:sz w:val="28"/>
          <w:szCs w:val="28"/>
          <w:lang w:val="uk-UA"/>
        </w:rPr>
        <w:t>Перевір себе</w:t>
      </w:r>
    </w:p>
    <w:p w:rsidR="00FB5B1F" w:rsidRPr="002330A0" w:rsidRDefault="00FB5B1F" w:rsidP="00FB5B1F">
      <w:pPr>
        <w:spacing w:after="0" w:line="360" w:lineRule="auto"/>
        <w:jc w:val="both"/>
        <w:rPr>
          <w:rFonts w:ascii="Times New Roman" w:eastAsia="Times New Roman" w:hAnsi="Times New Roman" w:cs="Times New Roman"/>
          <w:bCs/>
          <w:sz w:val="28"/>
          <w:szCs w:val="28"/>
          <w:lang w:val="uk-UA"/>
        </w:rPr>
      </w:pPr>
      <w:r>
        <w:rPr>
          <w:rFonts w:ascii="Times New Roman" w:hAnsi="Times New Roman" w:cs="Times New Roman"/>
          <w:sz w:val="28"/>
          <w:szCs w:val="28"/>
          <w:lang w:val="uk-UA"/>
        </w:rPr>
        <w:t xml:space="preserve">1.Назвіть </w:t>
      </w:r>
      <w:r w:rsidRPr="002330A0">
        <w:rPr>
          <w:rFonts w:ascii="Times New Roman" w:hAnsi="Times New Roman" w:cs="Times New Roman"/>
          <w:sz w:val="28"/>
          <w:szCs w:val="28"/>
          <w:lang w:val="uk-UA"/>
        </w:rPr>
        <w:t>основні джерела енергії</w:t>
      </w:r>
      <w:r>
        <w:rPr>
          <w:rFonts w:ascii="Times New Roman" w:hAnsi="Times New Roman" w:cs="Times New Roman"/>
          <w:sz w:val="28"/>
          <w:szCs w:val="28"/>
          <w:lang w:val="uk-UA"/>
        </w:rPr>
        <w:t xml:space="preserve">. 2. Що таке </w:t>
      </w:r>
      <w:r w:rsidRPr="002330A0">
        <w:rPr>
          <w:rFonts w:ascii="Times New Roman" w:hAnsi="Times New Roman" w:cs="Times New Roman"/>
          <w:sz w:val="28"/>
          <w:szCs w:val="28"/>
          <w:lang w:val="uk-UA"/>
        </w:rPr>
        <w:t>фактори енергетичної залежності України</w:t>
      </w:r>
      <w:r>
        <w:rPr>
          <w:rFonts w:ascii="Times New Roman" w:hAnsi="Times New Roman" w:cs="Times New Roman"/>
          <w:sz w:val="28"/>
          <w:szCs w:val="28"/>
          <w:lang w:val="uk-UA"/>
        </w:rPr>
        <w:t>? Перерахуйте їх. 3. Назвіть</w:t>
      </w:r>
      <w:r w:rsidRPr="002330A0">
        <w:rPr>
          <w:rFonts w:ascii="Times New Roman" w:hAnsi="Times New Roman" w:cs="Times New Roman"/>
          <w:sz w:val="28"/>
          <w:szCs w:val="28"/>
          <w:lang w:val="uk-UA"/>
        </w:rPr>
        <w:t xml:space="preserve"> особливості економічного розвитку України</w:t>
      </w:r>
      <w:r>
        <w:rPr>
          <w:rFonts w:ascii="Times New Roman" w:hAnsi="Times New Roman" w:cs="Times New Roman"/>
          <w:sz w:val="28"/>
          <w:szCs w:val="28"/>
          <w:lang w:val="uk-UA"/>
        </w:rPr>
        <w:t xml:space="preserve"> на сучасному етапі.4. Сформулюйте</w:t>
      </w:r>
      <w:r>
        <w:rPr>
          <w:rFonts w:ascii="Times New Roman" w:hAnsi="Times New Roman" w:cs="Times New Roman"/>
          <w:i/>
          <w:sz w:val="28"/>
          <w:szCs w:val="28"/>
          <w:lang w:val="uk-UA"/>
        </w:rPr>
        <w:t xml:space="preserve"> </w:t>
      </w:r>
      <w:r w:rsidRPr="002330A0">
        <w:rPr>
          <w:rFonts w:ascii="Times New Roman" w:hAnsi="Times New Roman" w:cs="Times New Roman"/>
          <w:sz w:val="28"/>
          <w:szCs w:val="28"/>
          <w:lang w:val="uk-UA"/>
        </w:rPr>
        <w:t>основні положення</w:t>
      </w:r>
      <w:r>
        <w:rPr>
          <w:rFonts w:ascii="Times New Roman" w:hAnsi="Times New Roman" w:cs="Times New Roman"/>
          <w:sz w:val="28"/>
          <w:szCs w:val="28"/>
          <w:lang w:val="uk-UA"/>
        </w:rPr>
        <w:t xml:space="preserve"> </w:t>
      </w:r>
      <w:r w:rsidRPr="002330A0">
        <w:rPr>
          <w:rFonts w:ascii="Times New Roman" w:eastAsia="Times New Roman" w:hAnsi="Times New Roman" w:cs="Times New Roman"/>
          <w:bCs/>
          <w:sz w:val="28"/>
          <w:szCs w:val="28"/>
          <w:lang w:val="uk-UA"/>
        </w:rPr>
        <w:t>Концепції</w:t>
      </w:r>
      <w:r>
        <w:rPr>
          <w:rFonts w:ascii="Times New Roman" w:eastAsia="Times New Roman" w:hAnsi="Times New Roman" w:cs="Times New Roman"/>
          <w:bCs/>
          <w:sz w:val="28"/>
          <w:szCs w:val="28"/>
          <w:lang w:val="uk-UA"/>
        </w:rPr>
        <w:t xml:space="preserve"> </w:t>
      </w:r>
      <w:r w:rsidRPr="002330A0">
        <w:rPr>
          <w:rFonts w:ascii="Times New Roman" w:eastAsia="Times New Roman" w:hAnsi="Times New Roman" w:cs="Times New Roman"/>
          <w:bCs/>
          <w:sz w:val="28"/>
          <w:szCs w:val="28"/>
          <w:lang w:val="uk-UA"/>
        </w:rPr>
        <w:t>Стратегії</w:t>
      </w:r>
      <w:r>
        <w:rPr>
          <w:rFonts w:ascii="Times New Roman" w:eastAsia="Times New Roman" w:hAnsi="Times New Roman" w:cs="Times New Roman"/>
          <w:bCs/>
          <w:sz w:val="28"/>
          <w:szCs w:val="28"/>
          <w:lang w:val="uk-UA"/>
        </w:rPr>
        <w:t xml:space="preserve"> </w:t>
      </w:r>
      <w:r w:rsidRPr="002330A0">
        <w:rPr>
          <w:rFonts w:ascii="Times New Roman" w:eastAsia="Times New Roman" w:hAnsi="Times New Roman" w:cs="Times New Roman"/>
          <w:bCs/>
          <w:sz w:val="28"/>
          <w:szCs w:val="28"/>
          <w:lang w:val="uk-UA"/>
        </w:rPr>
        <w:t>національної</w:t>
      </w:r>
      <w:r>
        <w:rPr>
          <w:rFonts w:ascii="Times New Roman" w:eastAsia="Times New Roman" w:hAnsi="Times New Roman" w:cs="Times New Roman"/>
          <w:bCs/>
          <w:sz w:val="28"/>
          <w:szCs w:val="28"/>
          <w:lang w:val="uk-UA"/>
        </w:rPr>
        <w:t xml:space="preserve"> </w:t>
      </w:r>
      <w:r w:rsidRPr="002330A0">
        <w:rPr>
          <w:rFonts w:ascii="Times New Roman" w:eastAsia="Times New Roman" w:hAnsi="Times New Roman" w:cs="Times New Roman"/>
          <w:bCs/>
          <w:sz w:val="28"/>
          <w:szCs w:val="28"/>
          <w:lang w:val="uk-UA"/>
        </w:rPr>
        <w:t>екологічної</w:t>
      </w:r>
      <w:r>
        <w:rPr>
          <w:rFonts w:ascii="Times New Roman" w:eastAsia="Times New Roman" w:hAnsi="Times New Roman" w:cs="Times New Roman"/>
          <w:bCs/>
          <w:sz w:val="28"/>
          <w:szCs w:val="28"/>
          <w:lang w:val="uk-UA"/>
        </w:rPr>
        <w:t xml:space="preserve"> </w:t>
      </w:r>
      <w:r w:rsidRPr="002330A0">
        <w:rPr>
          <w:rFonts w:ascii="Times New Roman" w:eastAsia="Times New Roman" w:hAnsi="Times New Roman" w:cs="Times New Roman"/>
          <w:bCs/>
          <w:sz w:val="28"/>
          <w:szCs w:val="28"/>
          <w:lang w:val="uk-UA"/>
        </w:rPr>
        <w:t>політики</w:t>
      </w:r>
      <w:r>
        <w:rPr>
          <w:rFonts w:ascii="Times New Roman" w:eastAsia="Times New Roman" w:hAnsi="Times New Roman" w:cs="Times New Roman"/>
          <w:bCs/>
          <w:sz w:val="28"/>
          <w:szCs w:val="28"/>
          <w:lang w:val="uk-UA"/>
        </w:rPr>
        <w:t xml:space="preserve"> </w:t>
      </w:r>
      <w:r w:rsidRPr="002330A0">
        <w:rPr>
          <w:rFonts w:ascii="Times New Roman" w:eastAsia="Times New Roman" w:hAnsi="Times New Roman" w:cs="Times New Roman"/>
          <w:bCs/>
          <w:sz w:val="28"/>
          <w:szCs w:val="28"/>
          <w:lang w:val="uk-UA"/>
        </w:rPr>
        <w:t>України на період до 2020 року</w:t>
      </w:r>
      <w:r>
        <w:rPr>
          <w:rFonts w:ascii="Times New Roman" w:eastAsia="Times New Roman" w:hAnsi="Times New Roman" w:cs="Times New Roman"/>
          <w:bCs/>
          <w:sz w:val="28"/>
          <w:szCs w:val="28"/>
          <w:lang w:val="uk-UA"/>
        </w:rPr>
        <w:t>. 5.Охарактеризуйте</w:t>
      </w:r>
      <w:r>
        <w:rPr>
          <w:rFonts w:ascii="Times New Roman" w:hAnsi="Times New Roman" w:cs="Times New Roman"/>
          <w:i/>
          <w:sz w:val="28"/>
          <w:szCs w:val="28"/>
          <w:lang w:val="uk-UA"/>
        </w:rPr>
        <w:t xml:space="preserve"> </w:t>
      </w:r>
      <w:r w:rsidRPr="002330A0">
        <w:rPr>
          <w:rFonts w:ascii="Times New Roman" w:eastAsia="Times New Roman" w:hAnsi="Times New Roman" w:cs="Times New Roman"/>
          <w:bCs/>
          <w:sz w:val="28"/>
          <w:szCs w:val="28"/>
          <w:lang w:val="uk-UA"/>
        </w:rPr>
        <w:t>основні</w:t>
      </w:r>
      <w:r>
        <w:rPr>
          <w:rFonts w:ascii="Times New Roman" w:eastAsia="Times New Roman" w:hAnsi="Times New Roman" w:cs="Times New Roman"/>
          <w:bCs/>
          <w:sz w:val="28"/>
          <w:szCs w:val="28"/>
          <w:lang w:val="uk-UA"/>
        </w:rPr>
        <w:t xml:space="preserve"> </w:t>
      </w:r>
      <w:r w:rsidRPr="002330A0">
        <w:rPr>
          <w:rFonts w:ascii="Times New Roman" w:eastAsia="Times New Roman" w:hAnsi="Times New Roman" w:cs="Times New Roman"/>
          <w:bCs/>
          <w:sz w:val="28"/>
          <w:szCs w:val="28"/>
          <w:lang w:val="uk-UA"/>
        </w:rPr>
        <w:t>принципи</w:t>
      </w:r>
      <w:r>
        <w:rPr>
          <w:rFonts w:ascii="Times New Roman" w:eastAsia="Times New Roman" w:hAnsi="Times New Roman" w:cs="Times New Roman"/>
          <w:bCs/>
          <w:sz w:val="28"/>
          <w:szCs w:val="28"/>
          <w:lang w:val="uk-UA"/>
        </w:rPr>
        <w:t xml:space="preserve"> </w:t>
      </w:r>
      <w:r w:rsidRPr="002330A0">
        <w:rPr>
          <w:rFonts w:ascii="Times New Roman" w:eastAsia="Times New Roman" w:hAnsi="Times New Roman" w:cs="Times New Roman"/>
          <w:bCs/>
          <w:sz w:val="28"/>
          <w:szCs w:val="28"/>
          <w:lang w:val="uk-UA"/>
        </w:rPr>
        <w:t>управління</w:t>
      </w:r>
      <w:r>
        <w:rPr>
          <w:rFonts w:ascii="Times New Roman" w:eastAsia="Times New Roman" w:hAnsi="Times New Roman" w:cs="Times New Roman"/>
          <w:bCs/>
          <w:sz w:val="28"/>
          <w:szCs w:val="28"/>
          <w:lang w:val="uk-UA"/>
        </w:rPr>
        <w:t xml:space="preserve"> </w:t>
      </w:r>
      <w:r w:rsidRPr="002330A0">
        <w:rPr>
          <w:rFonts w:ascii="Times New Roman" w:eastAsia="Times New Roman" w:hAnsi="Times New Roman" w:cs="Times New Roman"/>
          <w:bCs/>
          <w:sz w:val="28"/>
          <w:szCs w:val="28"/>
          <w:lang w:val="uk-UA"/>
        </w:rPr>
        <w:t>екологічною</w:t>
      </w:r>
      <w:r>
        <w:rPr>
          <w:rFonts w:ascii="Times New Roman" w:eastAsia="Times New Roman" w:hAnsi="Times New Roman" w:cs="Times New Roman"/>
          <w:bCs/>
          <w:sz w:val="28"/>
          <w:szCs w:val="28"/>
          <w:lang w:val="uk-UA"/>
        </w:rPr>
        <w:t xml:space="preserve"> </w:t>
      </w:r>
      <w:r w:rsidRPr="002330A0">
        <w:rPr>
          <w:rFonts w:ascii="Times New Roman" w:eastAsia="Times New Roman" w:hAnsi="Times New Roman" w:cs="Times New Roman"/>
          <w:bCs/>
          <w:sz w:val="28"/>
          <w:szCs w:val="28"/>
          <w:lang w:val="uk-UA"/>
        </w:rPr>
        <w:t>безпекою</w:t>
      </w:r>
    </w:p>
    <w:p w:rsidR="00747521" w:rsidRPr="00125F38" w:rsidRDefault="00747521" w:rsidP="00747521">
      <w:pPr>
        <w:spacing w:line="360" w:lineRule="auto"/>
        <w:jc w:val="both"/>
        <w:rPr>
          <w:rFonts w:ascii="Times New Roman" w:hAnsi="Times New Roman" w:cs="Times New Roman"/>
          <w:sz w:val="28"/>
          <w:szCs w:val="28"/>
          <w:lang w:val="uk-UA"/>
        </w:rPr>
      </w:pPr>
      <w:r>
        <w:rPr>
          <w:rFonts w:ascii="Times New Roman" w:eastAsia="Times New Roman" w:hAnsi="Times New Roman" w:cs="Times New Roman"/>
          <w:bCs/>
          <w:noProof/>
          <w:sz w:val="28"/>
          <w:szCs w:val="28"/>
        </w:rPr>
        <w:drawing>
          <wp:anchor distT="0" distB="0" distL="114300" distR="114300" simplePos="0" relativeHeight="251675648" behindDoc="0" locked="0" layoutInCell="1" allowOverlap="1">
            <wp:simplePos x="0" y="0"/>
            <wp:positionH relativeFrom="margin">
              <wp:posOffset>-13970</wp:posOffset>
            </wp:positionH>
            <wp:positionV relativeFrom="margin">
              <wp:posOffset>4626610</wp:posOffset>
            </wp:positionV>
            <wp:extent cx="597535" cy="667385"/>
            <wp:effectExtent l="19050" t="0" r="0" b="0"/>
            <wp:wrapSquare wrapText="bothSides"/>
            <wp:docPr id="11" name="Рисунок 3" descr="06493.gif"/>
            <wp:cNvGraphicFramePr/>
            <a:graphic xmlns:a="http://schemas.openxmlformats.org/drawingml/2006/main">
              <a:graphicData uri="http://schemas.openxmlformats.org/drawingml/2006/picture">
                <pic:pic xmlns:pic="http://schemas.openxmlformats.org/drawingml/2006/picture">
                  <pic:nvPicPr>
                    <pic:cNvPr id="7" name="Рисунок 6" descr="06493.gif"/>
                    <pic:cNvPicPr>
                      <a:picLocks noChangeAspect="1"/>
                    </pic:cNvPicPr>
                  </pic:nvPicPr>
                  <pic:blipFill>
                    <a:blip r:embed="rId8"/>
                    <a:stretch>
                      <a:fillRect/>
                    </a:stretch>
                  </pic:blipFill>
                  <pic:spPr>
                    <a:xfrm>
                      <a:off x="0" y="0"/>
                      <a:ext cx="597535" cy="667385"/>
                    </a:xfrm>
                    <a:prstGeom prst="rect">
                      <a:avLst/>
                    </a:prstGeom>
                  </pic:spPr>
                </pic:pic>
              </a:graphicData>
            </a:graphic>
          </wp:anchor>
        </w:drawing>
      </w:r>
      <w:r w:rsidR="00FB5B1F" w:rsidRPr="002330A0">
        <w:rPr>
          <w:rFonts w:ascii="Times New Roman" w:eastAsia="Times New Roman" w:hAnsi="Times New Roman" w:cs="Times New Roman"/>
          <w:bCs/>
          <w:sz w:val="28"/>
          <w:szCs w:val="28"/>
          <w:lang w:val="uk-UA"/>
        </w:rPr>
        <w:t>в контексті</w:t>
      </w:r>
      <w:r w:rsidR="00FB5B1F">
        <w:rPr>
          <w:rFonts w:ascii="Times New Roman" w:eastAsia="Times New Roman" w:hAnsi="Times New Roman" w:cs="Times New Roman"/>
          <w:bCs/>
          <w:sz w:val="28"/>
          <w:szCs w:val="28"/>
          <w:lang w:val="uk-UA"/>
        </w:rPr>
        <w:t xml:space="preserve"> </w:t>
      </w:r>
      <w:r w:rsidR="00FB5B1F" w:rsidRPr="002330A0">
        <w:rPr>
          <w:rFonts w:ascii="Times New Roman" w:eastAsia="Times New Roman" w:hAnsi="Times New Roman" w:cs="Times New Roman"/>
          <w:bCs/>
          <w:sz w:val="28"/>
          <w:szCs w:val="28"/>
          <w:lang w:val="uk-UA"/>
        </w:rPr>
        <w:t>збалансованого</w:t>
      </w:r>
      <w:r w:rsidR="00FB5B1F">
        <w:rPr>
          <w:rFonts w:ascii="Times New Roman" w:eastAsia="Times New Roman" w:hAnsi="Times New Roman" w:cs="Times New Roman"/>
          <w:bCs/>
          <w:sz w:val="28"/>
          <w:szCs w:val="28"/>
          <w:lang w:val="uk-UA"/>
        </w:rPr>
        <w:t xml:space="preserve"> </w:t>
      </w:r>
      <w:r w:rsidR="00FB5B1F" w:rsidRPr="002330A0">
        <w:rPr>
          <w:rFonts w:ascii="Times New Roman" w:eastAsia="Times New Roman" w:hAnsi="Times New Roman" w:cs="Times New Roman"/>
          <w:bCs/>
          <w:sz w:val="28"/>
          <w:szCs w:val="28"/>
          <w:lang w:val="uk-UA"/>
        </w:rPr>
        <w:t>розвитку.</w:t>
      </w:r>
      <w:r w:rsidR="00FB5B1F" w:rsidRPr="00FB5B1F">
        <w:rPr>
          <w:noProof/>
        </w:rPr>
        <w:t xml:space="preserve"> </w:t>
      </w:r>
      <w:r w:rsidRPr="00747521">
        <w:rPr>
          <w:rFonts w:ascii="Times New Roman" w:hAnsi="Times New Roman" w:cs="Times New Roman"/>
          <w:noProof/>
          <w:sz w:val="28"/>
          <w:szCs w:val="28"/>
          <w:lang w:val="uk-UA"/>
        </w:rPr>
        <w:t>6</w:t>
      </w:r>
      <w:r w:rsidRPr="00747521">
        <w:rPr>
          <w:rStyle w:val="apple-style-span"/>
          <w:rFonts w:ascii="Times New Roman" w:hAnsi="Times New Roman" w:cs="Times New Roman"/>
          <w:sz w:val="28"/>
          <w:szCs w:val="28"/>
          <w:lang w:val="uk-UA"/>
        </w:rPr>
        <w:t xml:space="preserve">. </w:t>
      </w:r>
      <w:r>
        <w:rPr>
          <w:rStyle w:val="apple-style-span"/>
          <w:rFonts w:ascii="Times New Roman" w:hAnsi="Times New Roman" w:cs="Times New Roman"/>
          <w:sz w:val="28"/>
          <w:szCs w:val="28"/>
          <w:lang w:val="uk-UA"/>
        </w:rPr>
        <w:t>Н</w:t>
      </w:r>
      <w:r w:rsidRPr="00747521">
        <w:rPr>
          <w:rStyle w:val="apple-style-span"/>
          <w:rFonts w:ascii="Times New Roman" w:hAnsi="Times New Roman" w:cs="Times New Roman"/>
          <w:sz w:val="28"/>
          <w:szCs w:val="28"/>
          <w:lang w:val="uk-UA"/>
        </w:rPr>
        <w:t>азвіть</w:t>
      </w:r>
      <w:r>
        <w:rPr>
          <w:rStyle w:val="apple-style-span"/>
          <w:sz w:val="28"/>
          <w:szCs w:val="28"/>
          <w:lang w:val="uk-UA"/>
        </w:rPr>
        <w:t xml:space="preserve"> </w:t>
      </w:r>
      <w:r w:rsidRPr="00125F38">
        <w:rPr>
          <w:rFonts w:ascii="Times New Roman" w:hAnsi="Times New Roman" w:cs="Times New Roman"/>
          <w:sz w:val="28"/>
          <w:szCs w:val="28"/>
          <w:lang w:val="uk-UA"/>
        </w:rPr>
        <w:t>види традиційних джерел енергії</w:t>
      </w:r>
      <w:r>
        <w:rPr>
          <w:rFonts w:ascii="Times New Roman" w:hAnsi="Times New Roman" w:cs="Times New Roman"/>
          <w:sz w:val="28"/>
          <w:szCs w:val="28"/>
          <w:lang w:val="uk-UA"/>
        </w:rPr>
        <w:t xml:space="preserve">. 7.Які </w:t>
      </w:r>
      <w:r w:rsidRPr="00125F38">
        <w:rPr>
          <w:rFonts w:ascii="Times New Roman" w:hAnsi="Times New Roman" w:cs="Times New Roman"/>
          <w:sz w:val="28"/>
          <w:szCs w:val="28"/>
          <w:lang w:val="uk-UA"/>
        </w:rPr>
        <w:t xml:space="preserve">екологічні наслідки </w:t>
      </w:r>
      <w:r>
        <w:rPr>
          <w:rFonts w:ascii="Times New Roman" w:hAnsi="Times New Roman" w:cs="Times New Roman"/>
          <w:sz w:val="28"/>
          <w:szCs w:val="28"/>
          <w:lang w:val="uk-UA"/>
        </w:rPr>
        <w:t xml:space="preserve">має </w:t>
      </w:r>
      <w:r w:rsidRPr="00125F38">
        <w:rPr>
          <w:rFonts w:ascii="Times New Roman" w:hAnsi="Times New Roman" w:cs="Times New Roman"/>
          <w:sz w:val="28"/>
          <w:szCs w:val="28"/>
          <w:lang w:val="uk-UA"/>
        </w:rPr>
        <w:t>екстенсивн</w:t>
      </w:r>
      <w:r>
        <w:rPr>
          <w:rFonts w:ascii="Times New Roman" w:hAnsi="Times New Roman" w:cs="Times New Roman"/>
          <w:sz w:val="28"/>
          <w:szCs w:val="28"/>
          <w:lang w:val="uk-UA"/>
        </w:rPr>
        <w:t>ий</w:t>
      </w:r>
      <w:r w:rsidRPr="00125F38">
        <w:rPr>
          <w:rFonts w:ascii="Times New Roman" w:hAnsi="Times New Roman" w:cs="Times New Roman"/>
          <w:sz w:val="28"/>
          <w:szCs w:val="28"/>
          <w:lang w:val="uk-UA"/>
        </w:rPr>
        <w:t xml:space="preserve"> розвит</w:t>
      </w:r>
      <w:r>
        <w:rPr>
          <w:rFonts w:ascii="Times New Roman" w:hAnsi="Times New Roman" w:cs="Times New Roman"/>
          <w:sz w:val="28"/>
          <w:szCs w:val="28"/>
          <w:lang w:val="uk-UA"/>
        </w:rPr>
        <w:t>о</w:t>
      </w:r>
      <w:r w:rsidRPr="00125F38">
        <w:rPr>
          <w:rFonts w:ascii="Times New Roman" w:hAnsi="Times New Roman" w:cs="Times New Roman"/>
          <w:sz w:val="28"/>
          <w:szCs w:val="28"/>
          <w:lang w:val="uk-UA"/>
        </w:rPr>
        <w:t>к паливно-енергетичних комплексів</w:t>
      </w:r>
      <w:r>
        <w:rPr>
          <w:rFonts w:ascii="Times New Roman" w:hAnsi="Times New Roman" w:cs="Times New Roman"/>
          <w:sz w:val="28"/>
          <w:szCs w:val="28"/>
          <w:lang w:val="uk-UA"/>
        </w:rPr>
        <w:t>? 8. Назвіть</w:t>
      </w:r>
      <w:r w:rsidRPr="00125F38">
        <w:rPr>
          <w:rFonts w:ascii="Times New Roman" w:hAnsi="Times New Roman" w:cs="Times New Roman"/>
          <w:sz w:val="28"/>
          <w:szCs w:val="28"/>
          <w:lang w:val="uk-UA"/>
        </w:rPr>
        <w:t xml:space="preserve"> проблеми, зв’язані із забезпеченням населення різними видами енергії</w:t>
      </w:r>
      <w:r>
        <w:rPr>
          <w:rFonts w:ascii="Times New Roman" w:hAnsi="Times New Roman" w:cs="Times New Roman"/>
          <w:sz w:val="28"/>
          <w:szCs w:val="28"/>
          <w:lang w:val="uk-UA"/>
        </w:rPr>
        <w:t xml:space="preserve">. 9.Пригадайте </w:t>
      </w:r>
      <w:r>
        <w:rPr>
          <w:rFonts w:ascii="Times New Roman" w:hAnsi="Times New Roman" w:cs="Times New Roman"/>
          <w:i/>
          <w:sz w:val="28"/>
          <w:szCs w:val="28"/>
          <w:lang w:val="uk-UA"/>
        </w:rPr>
        <w:t xml:space="preserve"> </w:t>
      </w:r>
      <w:r w:rsidRPr="00125F38">
        <w:rPr>
          <w:rFonts w:ascii="Times New Roman" w:hAnsi="Times New Roman" w:cs="Times New Roman"/>
          <w:sz w:val="28"/>
          <w:szCs w:val="28"/>
          <w:lang w:val="uk-UA"/>
        </w:rPr>
        <w:t>основні закони перетворення енергії</w:t>
      </w:r>
      <w:r>
        <w:rPr>
          <w:rFonts w:ascii="Times New Roman" w:hAnsi="Times New Roman" w:cs="Times New Roman"/>
          <w:sz w:val="28"/>
          <w:szCs w:val="28"/>
          <w:lang w:val="uk-UA"/>
        </w:rPr>
        <w:t>. 10.Опишіть</w:t>
      </w:r>
      <w:r>
        <w:rPr>
          <w:rFonts w:ascii="Times New Roman" w:hAnsi="Times New Roman" w:cs="Times New Roman"/>
          <w:i/>
          <w:sz w:val="28"/>
          <w:szCs w:val="28"/>
          <w:lang w:val="uk-UA"/>
        </w:rPr>
        <w:t xml:space="preserve"> </w:t>
      </w:r>
      <w:r w:rsidRPr="00125F38">
        <w:rPr>
          <w:rFonts w:ascii="Times New Roman" w:hAnsi="Times New Roman" w:cs="Times New Roman"/>
          <w:sz w:val="28"/>
          <w:szCs w:val="28"/>
          <w:lang w:val="uk-UA"/>
        </w:rPr>
        <w:t>систему управління використанням токсичних хімічних речовин</w:t>
      </w:r>
      <w:r>
        <w:rPr>
          <w:rFonts w:ascii="Times New Roman" w:hAnsi="Times New Roman" w:cs="Times New Roman"/>
          <w:sz w:val="28"/>
          <w:szCs w:val="28"/>
          <w:lang w:val="uk-UA"/>
        </w:rPr>
        <w:t>.</w:t>
      </w:r>
    </w:p>
    <w:p w:rsidR="00747521" w:rsidRDefault="00747521" w:rsidP="00747521">
      <w:pPr>
        <w:spacing w:line="360" w:lineRule="auto"/>
        <w:jc w:val="both"/>
        <w:rPr>
          <w:rFonts w:ascii="Times New Roman" w:hAnsi="Times New Roman" w:cs="Times New Roman"/>
          <w:sz w:val="28"/>
          <w:szCs w:val="28"/>
          <w:lang w:val="uk-UA"/>
        </w:rPr>
      </w:pPr>
      <w:r w:rsidRPr="00747521">
        <w:rPr>
          <w:rFonts w:ascii="Times New Roman" w:hAnsi="Times New Roman" w:cs="Times New Roman"/>
          <w:sz w:val="28"/>
          <w:szCs w:val="28"/>
          <w:lang w:val="uk-UA"/>
        </w:rPr>
        <w:t xml:space="preserve"> </w:t>
      </w:r>
      <w:r>
        <w:rPr>
          <w:rFonts w:ascii="Times New Roman" w:hAnsi="Times New Roman" w:cs="Times New Roman"/>
          <w:sz w:val="28"/>
          <w:szCs w:val="28"/>
          <w:lang w:val="uk-UA"/>
        </w:rPr>
        <w:t>1. Поясніть</w:t>
      </w:r>
      <w:r w:rsidRPr="002330A0">
        <w:rPr>
          <w:rFonts w:ascii="Times New Roman" w:hAnsi="Times New Roman" w:cs="Times New Roman"/>
          <w:sz w:val="28"/>
          <w:szCs w:val="28"/>
          <w:lang w:val="uk-UA"/>
        </w:rPr>
        <w:t xml:space="preserve"> механізм організаційно-правового забезпечення екологічної безпеки</w:t>
      </w:r>
      <w:r>
        <w:rPr>
          <w:rFonts w:ascii="Times New Roman" w:hAnsi="Times New Roman" w:cs="Times New Roman"/>
          <w:sz w:val="28"/>
          <w:szCs w:val="28"/>
          <w:lang w:val="uk-UA"/>
        </w:rPr>
        <w:t xml:space="preserve">. 2. Перелічіть </w:t>
      </w:r>
      <w:r w:rsidRPr="002330A0">
        <w:rPr>
          <w:rFonts w:ascii="Times New Roman" w:hAnsi="Times New Roman" w:cs="Times New Roman"/>
          <w:sz w:val="28"/>
          <w:szCs w:val="28"/>
          <w:lang w:val="uk-UA"/>
        </w:rPr>
        <w:t>завдання розвитку Українив контексті інтеграції до світової спільноти</w:t>
      </w:r>
      <w:r>
        <w:rPr>
          <w:rFonts w:ascii="Times New Roman" w:hAnsi="Times New Roman" w:cs="Times New Roman"/>
          <w:sz w:val="28"/>
          <w:szCs w:val="28"/>
          <w:lang w:val="uk-UA"/>
        </w:rPr>
        <w:t>. 3. Підготуйте доповідь про</w:t>
      </w:r>
      <w:r w:rsidRPr="002330A0">
        <w:rPr>
          <w:rFonts w:ascii="Times New Roman" w:hAnsi="Times New Roman" w:cs="Times New Roman"/>
          <w:sz w:val="28"/>
          <w:szCs w:val="28"/>
          <w:lang w:val="uk-UA"/>
        </w:rPr>
        <w:t xml:space="preserve"> необхідність модернізації ПЕК України.</w:t>
      </w:r>
      <w:r w:rsidRPr="00747521">
        <w:rPr>
          <w:rStyle w:val="apple-style-span"/>
          <w:rFonts w:ascii="Times New Roman" w:hAnsi="Times New Roman" w:cs="Times New Roman"/>
          <w:sz w:val="28"/>
          <w:szCs w:val="28"/>
          <w:lang w:val="uk-UA"/>
        </w:rPr>
        <w:t xml:space="preserve"> </w:t>
      </w:r>
      <w:r>
        <w:rPr>
          <w:rStyle w:val="apple-style-span"/>
          <w:rFonts w:ascii="Times New Roman" w:hAnsi="Times New Roman" w:cs="Times New Roman"/>
          <w:sz w:val="28"/>
          <w:szCs w:val="28"/>
          <w:lang w:val="uk-UA"/>
        </w:rPr>
        <w:t>4.</w:t>
      </w:r>
      <w:r>
        <w:rPr>
          <w:rFonts w:ascii="Times New Roman" w:hAnsi="Times New Roman" w:cs="Times New Roman"/>
          <w:sz w:val="28"/>
          <w:szCs w:val="28"/>
          <w:lang w:val="uk-UA"/>
        </w:rPr>
        <w:t xml:space="preserve">Складіть </w:t>
      </w:r>
      <w:r w:rsidRPr="00125F38">
        <w:rPr>
          <w:rFonts w:ascii="Times New Roman" w:hAnsi="Times New Roman" w:cs="Times New Roman"/>
          <w:sz w:val="28"/>
          <w:szCs w:val="28"/>
          <w:lang w:val="uk-UA"/>
        </w:rPr>
        <w:t>схем</w:t>
      </w:r>
      <w:r>
        <w:rPr>
          <w:rFonts w:ascii="Times New Roman" w:hAnsi="Times New Roman" w:cs="Times New Roman"/>
          <w:sz w:val="28"/>
          <w:szCs w:val="28"/>
          <w:lang w:val="uk-UA"/>
        </w:rPr>
        <w:t>у</w:t>
      </w:r>
      <w:r w:rsidRPr="00125F38">
        <w:rPr>
          <w:rFonts w:ascii="Times New Roman" w:hAnsi="Times New Roman" w:cs="Times New Roman"/>
          <w:sz w:val="28"/>
          <w:szCs w:val="28"/>
          <w:lang w:val="uk-UA"/>
        </w:rPr>
        <w:t xml:space="preserve"> антропогенного обігу хімічних елементів;</w:t>
      </w:r>
      <w:r w:rsidRPr="00747521">
        <w:rPr>
          <w:rFonts w:ascii="Times New Roman" w:hAnsi="Times New Roman" w:cs="Times New Roman"/>
          <w:sz w:val="28"/>
          <w:szCs w:val="28"/>
          <w:lang w:val="uk-UA"/>
        </w:rPr>
        <w:t xml:space="preserve"> </w:t>
      </w:r>
      <w:r>
        <w:rPr>
          <w:rFonts w:ascii="Times New Roman" w:hAnsi="Times New Roman" w:cs="Times New Roman"/>
          <w:sz w:val="28"/>
          <w:szCs w:val="28"/>
          <w:lang w:val="en-US"/>
        </w:rPr>
        <w:t>N</w:t>
      </w:r>
      <w:r>
        <w:rPr>
          <w:rFonts w:ascii="Times New Roman" w:hAnsi="Times New Roman" w:cs="Times New Roman"/>
          <w:sz w:val="28"/>
          <w:szCs w:val="28"/>
          <w:lang w:val="uk-UA"/>
        </w:rPr>
        <w:t>,</w:t>
      </w:r>
      <w:r w:rsidRPr="00747521">
        <w:rPr>
          <w:rFonts w:ascii="Times New Roman" w:hAnsi="Times New Roman" w:cs="Times New Roman"/>
          <w:sz w:val="28"/>
          <w:szCs w:val="28"/>
          <w:lang w:val="uk-UA"/>
        </w:rPr>
        <w:t xml:space="preserve"> </w:t>
      </w:r>
      <w:r>
        <w:rPr>
          <w:rFonts w:ascii="Times New Roman" w:hAnsi="Times New Roman" w:cs="Times New Roman"/>
          <w:sz w:val="28"/>
          <w:szCs w:val="28"/>
          <w:lang w:val="en-US"/>
        </w:rPr>
        <w:t>C</w:t>
      </w:r>
      <w:r>
        <w:rPr>
          <w:rFonts w:ascii="Times New Roman" w:hAnsi="Times New Roman" w:cs="Times New Roman"/>
          <w:sz w:val="28"/>
          <w:szCs w:val="28"/>
          <w:lang w:val="uk-UA"/>
        </w:rPr>
        <w:t>,</w:t>
      </w:r>
      <w:r w:rsidRPr="00747521">
        <w:rPr>
          <w:rFonts w:ascii="Times New Roman" w:hAnsi="Times New Roman" w:cs="Times New Roman"/>
          <w:sz w:val="28"/>
          <w:szCs w:val="28"/>
          <w:lang w:val="uk-UA"/>
        </w:rPr>
        <w:t xml:space="preserve"> </w:t>
      </w:r>
      <w:r>
        <w:rPr>
          <w:rFonts w:ascii="Times New Roman" w:hAnsi="Times New Roman" w:cs="Times New Roman"/>
          <w:sz w:val="28"/>
          <w:szCs w:val="28"/>
          <w:lang w:val="en-US"/>
        </w:rPr>
        <w:t>S</w:t>
      </w:r>
      <w:r>
        <w:rPr>
          <w:rFonts w:ascii="Times New Roman" w:hAnsi="Times New Roman" w:cs="Times New Roman"/>
          <w:sz w:val="28"/>
          <w:szCs w:val="28"/>
          <w:lang w:val="uk-UA"/>
        </w:rPr>
        <w:t>. 5.Підготуйте повідомлення про</w:t>
      </w:r>
      <w:r>
        <w:rPr>
          <w:rFonts w:ascii="Times New Roman" w:hAnsi="Times New Roman" w:cs="Times New Roman"/>
          <w:i/>
          <w:sz w:val="28"/>
          <w:szCs w:val="28"/>
          <w:lang w:val="uk-UA"/>
        </w:rPr>
        <w:t xml:space="preserve"> </w:t>
      </w:r>
      <w:r w:rsidRPr="00125F38">
        <w:rPr>
          <w:rFonts w:ascii="Times New Roman" w:hAnsi="Times New Roman" w:cs="Times New Roman"/>
          <w:sz w:val="28"/>
          <w:szCs w:val="28"/>
          <w:lang w:val="uk-UA"/>
        </w:rPr>
        <w:t>вплив традиційних джерел енергії на навколишнє середовище</w:t>
      </w:r>
      <w:r>
        <w:rPr>
          <w:rFonts w:ascii="Times New Roman" w:hAnsi="Times New Roman" w:cs="Times New Roman"/>
          <w:sz w:val="28"/>
          <w:szCs w:val="28"/>
          <w:lang w:val="uk-UA"/>
        </w:rPr>
        <w:t>. 6.Підготуйте доповідь про</w:t>
      </w:r>
      <w:r>
        <w:rPr>
          <w:rFonts w:ascii="Times New Roman" w:hAnsi="Times New Roman" w:cs="Times New Roman"/>
          <w:i/>
          <w:sz w:val="28"/>
          <w:szCs w:val="28"/>
          <w:lang w:val="uk-UA"/>
        </w:rPr>
        <w:t xml:space="preserve"> </w:t>
      </w:r>
      <w:r w:rsidRPr="00125F38">
        <w:rPr>
          <w:rFonts w:ascii="Times New Roman" w:hAnsi="Times New Roman" w:cs="Times New Roman"/>
          <w:sz w:val="28"/>
          <w:szCs w:val="28"/>
          <w:lang w:val="uk-UA"/>
        </w:rPr>
        <w:t>можливі наслідки впливу хімічних сполук на здоров’я людини</w:t>
      </w:r>
      <w:r>
        <w:rPr>
          <w:rFonts w:ascii="Times New Roman" w:hAnsi="Times New Roman" w:cs="Times New Roman"/>
          <w:sz w:val="28"/>
          <w:szCs w:val="28"/>
          <w:lang w:val="uk-UA"/>
        </w:rPr>
        <w:t>.7. Складіть план</w:t>
      </w:r>
      <w:r w:rsidRPr="00125F38">
        <w:rPr>
          <w:rFonts w:ascii="Times New Roman" w:hAnsi="Times New Roman" w:cs="Times New Roman"/>
          <w:sz w:val="28"/>
          <w:szCs w:val="28"/>
          <w:lang w:val="uk-UA"/>
        </w:rPr>
        <w:t xml:space="preserve"> заходів по охороні навколишнього середовища</w:t>
      </w:r>
      <w:r>
        <w:rPr>
          <w:rFonts w:ascii="Times New Roman" w:hAnsi="Times New Roman" w:cs="Times New Roman"/>
          <w:sz w:val="28"/>
          <w:szCs w:val="28"/>
          <w:lang w:val="uk-UA"/>
        </w:rPr>
        <w:t>.</w:t>
      </w:r>
    </w:p>
    <w:p w:rsidR="00FB5B1F" w:rsidRDefault="00FB5B1F" w:rsidP="00FB5B1F">
      <w:pPr>
        <w:spacing w:line="360" w:lineRule="auto"/>
        <w:jc w:val="both"/>
        <w:rPr>
          <w:rFonts w:ascii="Times New Roman" w:hAnsi="Times New Roman" w:cs="Times New Roman"/>
          <w:i/>
          <w:sz w:val="28"/>
          <w:szCs w:val="28"/>
          <w:lang w:val="uk-UA"/>
        </w:rPr>
      </w:pPr>
    </w:p>
    <w:p w:rsidR="00DD5361" w:rsidRPr="00FB5B1F" w:rsidRDefault="00DD5361" w:rsidP="00FB5B1F">
      <w:pPr>
        <w:spacing w:line="360" w:lineRule="auto"/>
        <w:jc w:val="both"/>
        <w:rPr>
          <w:rFonts w:ascii="Times New Roman" w:hAnsi="Times New Roman" w:cs="Times New Roman"/>
          <w:i/>
          <w:sz w:val="28"/>
          <w:szCs w:val="28"/>
          <w:lang w:val="uk-UA"/>
        </w:rPr>
      </w:pPr>
    </w:p>
    <w:p w:rsidR="00416541" w:rsidRPr="00A9258F" w:rsidRDefault="009C5B1E" w:rsidP="009C5B1E">
      <w:pPr>
        <w:pStyle w:val="a3"/>
        <w:spacing w:line="360" w:lineRule="auto"/>
        <w:jc w:val="center"/>
        <w:rPr>
          <w:rStyle w:val="apple-style-span"/>
          <w:b/>
          <w:i/>
          <w:sz w:val="28"/>
          <w:szCs w:val="28"/>
          <w:lang w:val="uk-UA"/>
        </w:rPr>
      </w:pPr>
      <w:r>
        <w:rPr>
          <w:rStyle w:val="apple-style-span"/>
          <w:b/>
          <w:i/>
          <w:sz w:val="28"/>
          <w:szCs w:val="28"/>
          <w:lang w:val="uk-UA"/>
        </w:rPr>
        <w:t xml:space="preserve">Розділ 2. </w:t>
      </w:r>
      <w:r w:rsidR="00416541" w:rsidRPr="00A9258F">
        <w:rPr>
          <w:rStyle w:val="apple-style-span"/>
          <w:b/>
          <w:i/>
          <w:sz w:val="28"/>
          <w:szCs w:val="28"/>
          <w:lang w:val="uk-UA"/>
        </w:rPr>
        <w:t>Проблеми, пов’язані з традиційноюенергетикою</w:t>
      </w:r>
    </w:p>
    <w:p w:rsidR="00853866" w:rsidRPr="00A9258F" w:rsidRDefault="009C5B1E" w:rsidP="00853866">
      <w:pPr>
        <w:pStyle w:val="a3"/>
        <w:spacing w:after="0" w:line="360" w:lineRule="auto"/>
        <w:rPr>
          <w:rStyle w:val="apple-style-span"/>
          <w:sz w:val="28"/>
          <w:szCs w:val="28"/>
          <w:lang w:val="uk-UA"/>
        </w:rPr>
      </w:pPr>
      <w:r>
        <w:rPr>
          <w:rStyle w:val="apple-style-span"/>
          <w:sz w:val="28"/>
          <w:szCs w:val="28"/>
          <w:lang w:val="uk-UA"/>
        </w:rPr>
        <w:lastRenderedPageBreak/>
        <w:t xml:space="preserve">     </w:t>
      </w:r>
      <w:r w:rsidR="00416541" w:rsidRPr="00A9258F">
        <w:rPr>
          <w:rStyle w:val="apple-style-span"/>
          <w:sz w:val="28"/>
          <w:szCs w:val="28"/>
          <w:lang w:val="uk-UA"/>
        </w:rPr>
        <w:t xml:space="preserve">Вичерпання викопних видів палива, які складають основу сучасного паливно-енергетичного комплексу, не тільки уповільнює економічний розвиток країн і робить неможливим реалізацію доктрини сталого розвитку, але й загострює суспільні та міжнаціональні відносини. Сильні світу цього вдаються до диктату, нафтового та газового шантажу, а це перекреслює не тільки можливість сталого розвитку цивілізації та окремих країн, але й провокує розгортання війни за ресурси.Український паливно-енергетичний комплекс сьогоднішнього зразка надзвичайно інтенсивно забруднює довкілля, значно погіршуючи санітарно-гігієнічні умови життя людей та існування фауни й флори. </w:t>
      </w:r>
      <w:r w:rsidR="00416541" w:rsidRPr="00A9258F">
        <w:rPr>
          <w:rStyle w:val="apple-style-span"/>
          <w:sz w:val="28"/>
          <w:szCs w:val="28"/>
        </w:rPr>
        <w:t xml:space="preserve">За статистикою, на ПЕК України припадає 70% стаціонарних викидів у атмосферу забруднюючих речовин різних видів — токсичних, канцерогенних, радіоактивних та парникових. Для забезпечення діяльності ПЕК залучається багато типів автомобільного, залізничного та іншого транспорту, який є основним нестаціонарним джерелом забруднення великою гамою шкідливих речовин. Отже, саме на ПЕК лягає найбільша моральна відповідальність за фізичне здоров’я української нації і суспільні втрати, зумовлені незадовільним станом довкілля. </w:t>
      </w:r>
    </w:p>
    <w:p w:rsidR="00853866" w:rsidRPr="00A9258F" w:rsidRDefault="009C5B1E" w:rsidP="00853866">
      <w:pPr>
        <w:pStyle w:val="a3"/>
        <w:spacing w:after="0"/>
        <w:jc w:val="center"/>
        <w:rPr>
          <w:rStyle w:val="apple-style-span"/>
          <w:b/>
          <w:i/>
          <w:sz w:val="28"/>
          <w:szCs w:val="28"/>
          <w:lang w:val="uk-UA"/>
        </w:rPr>
      </w:pPr>
      <w:r>
        <w:rPr>
          <w:rStyle w:val="apple-style-span"/>
          <w:b/>
          <w:i/>
          <w:sz w:val="28"/>
          <w:szCs w:val="28"/>
          <w:lang w:val="uk-UA"/>
        </w:rPr>
        <w:t xml:space="preserve">Тема 4. </w:t>
      </w:r>
      <w:r w:rsidR="00416541" w:rsidRPr="00A9258F">
        <w:rPr>
          <w:rStyle w:val="apple-style-span"/>
          <w:b/>
          <w:i/>
          <w:sz w:val="28"/>
          <w:szCs w:val="28"/>
        </w:rPr>
        <w:t>Суспільні втрати, спричинені використанням</w:t>
      </w:r>
    </w:p>
    <w:p w:rsidR="00853866" w:rsidRPr="00A9258F" w:rsidRDefault="00416541" w:rsidP="00853866">
      <w:pPr>
        <w:pStyle w:val="a3"/>
        <w:spacing w:before="0" w:beforeAutospacing="0" w:after="0"/>
        <w:jc w:val="center"/>
        <w:rPr>
          <w:rStyle w:val="apple-style-span"/>
          <w:b/>
          <w:i/>
          <w:sz w:val="28"/>
          <w:szCs w:val="28"/>
          <w:lang w:val="uk-UA"/>
        </w:rPr>
      </w:pPr>
      <w:r w:rsidRPr="00A9258F">
        <w:rPr>
          <w:rStyle w:val="apple-style-span"/>
          <w:b/>
          <w:i/>
          <w:sz w:val="28"/>
          <w:szCs w:val="28"/>
        </w:rPr>
        <w:t>традиційних джерел енергії</w:t>
      </w:r>
    </w:p>
    <w:p w:rsidR="00EC4EC9" w:rsidRPr="00A9258F" w:rsidRDefault="009C5B1E" w:rsidP="00853866">
      <w:pPr>
        <w:pStyle w:val="a3"/>
        <w:spacing w:after="0" w:line="360" w:lineRule="auto"/>
        <w:rPr>
          <w:rStyle w:val="apple-style-span"/>
          <w:sz w:val="28"/>
          <w:szCs w:val="28"/>
          <w:lang w:val="uk-UA"/>
        </w:rPr>
      </w:pPr>
      <w:r>
        <w:rPr>
          <w:rStyle w:val="apple-style-span"/>
          <w:sz w:val="28"/>
          <w:szCs w:val="28"/>
          <w:lang w:val="uk-UA"/>
        </w:rPr>
        <w:t xml:space="preserve">     </w:t>
      </w:r>
      <w:r w:rsidR="00416541" w:rsidRPr="00A9258F">
        <w:rPr>
          <w:rStyle w:val="apple-style-span"/>
          <w:sz w:val="28"/>
          <w:szCs w:val="28"/>
          <w:lang w:val="uk-UA"/>
        </w:rPr>
        <w:t>Поняття «суспільні втрати» включає передчасні смерті людей від деградації довкілля, витрати на лікування, на утримання інвалідів, на рекультивацію земель, зменшення врожаїв внаслідок виведення земельних площ із землекористування, знищення рідкісних видів рослинного і тваринного світу, втрати культурних, археологічних та інших пам’яток цивілізації, інші втрати, що безпосередньо чи опосередковано зумовлені забрудненням довкілля і порушенням екологічної рівноваги.</w:t>
      </w:r>
    </w:p>
    <w:p w:rsidR="00416541" w:rsidRPr="00A9258F" w:rsidRDefault="009C5B1E" w:rsidP="00853866">
      <w:pPr>
        <w:pStyle w:val="a3"/>
        <w:spacing w:after="0" w:line="360" w:lineRule="auto"/>
        <w:jc w:val="center"/>
        <w:rPr>
          <w:rStyle w:val="apple-style-span"/>
          <w:b/>
          <w:i/>
          <w:sz w:val="28"/>
          <w:szCs w:val="28"/>
          <w:lang w:val="uk-UA"/>
        </w:rPr>
      </w:pPr>
      <w:r>
        <w:rPr>
          <w:rStyle w:val="apple-style-span"/>
          <w:b/>
          <w:i/>
          <w:sz w:val="28"/>
          <w:szCs w:val="28"/>
          <w:lang w:val="uk-UA"/>
        </w:rPr>
        <w:t xml:space="preserve">4.1. </w:t>
      </w:r>
      <w:r w:rsidR="00416541" w:rsidRPr="00A9258F">
        <w:rPr>
          <w:rStyle w:val="apple-style-span"/>
          <w:b/>
          <w:i/>
          <w:sz w:val="28"/>
          <w:szCs w:val="28"/>
          <w:lang w:val="uk-UA"/>
        </w:rPr>
        <w:t>Проблеми, пов’язані з традиційною енергетикою</w:t>
      </w:r>
    </w:p>
    <w:p w:rsidR="009C5B1E" w:rsidRDefault="00A24226" w:rsidP="009C5B1E">
      <w:pPr>
        <w:pStyle w:val="a3"/>
        <w:spacing w:after="0" w:line="360" w:lineRule="auto"/>
        <w:rPr>
          <w:rStyle w:val="apple-style-span"/>
          <w:sz w:val="28"/>
          <w:szCs w:val="28"/>
          <w:lang w:val="uk-UA"/>
        </w:rPr>
      </w:pPr>
      <w:r w:rsidRPr="00A9258F">
        <w:rPr>
          <w:rStyle w:val="apple-style-span"/>
          <w:sz w:val="28"/>
          <w:szCs w:val="28"/>
          <w:lang w:val="uk-UA"/>
        </w:rPr>
        <w:t>Три</w:t>
      </w:r>
      <w:r w:rsidR="00416541" w:rsidRPr="00A9258F">
        <w:rPr>
          <w:rStyle w:val="apple-style-span"/>
          <w:sz w:val="28"/>
          <w:szCs w:val="28"/>
          <w:lang w:val="uk-UA"/>
        </w:rPr>
        <w:t xml:space="preserve"> найбільші аварії, щосталися на АЕС в Трі-Майл-Айленді (США)</w:t>
      </w:r>
      <w:r w:rsidRPr="00A9258F">
        <w:rPr>
          <w:rStyle w:val="apple-style-span"/>
          <w:sz w:val="28"/>
          <w:szCs w:val="28"/>
          <w:lang w:val="uk-UA"/>
        </w:rPr>
        <w:t>,</w:t>
      </w:r>
      <w:r w:rsidR="00416541" w:rsidRPr="00A9258F">
        <w:rPr>
          <w:rStyle w:val="apple-style-span"/>
          <w:sz w:val="28"/>
          <w:szCs w:val="28"/>
          <w:lang w:val="uk-UA"/>
        </w:rPr>
        <w:t xml:space="preserve"> в Чорнобилі</w:t>
      </w:r>
      <w:r w:rsidRPr="00A9258F">
        <w:rPr>
          <w:rStyle w:val="apple-style-span"/>
          <w:sz w:val="28"/>
          <w:szCs w:val="28"/>
          <w:lang w:val="uk-UA"/>
        </w:rPr>
        <w:t xml:space="preserve"> та  на Фукусімі (Японія)</w:t>
      </w:r>
      <w:r w:rsidR="00416541" w:rsidRPr="00A9258F">
        <w:rPr>
          <w:rStyle w:val="apple-style-span"/>
          <w:sz w:val="28"/>
          <w:szCs w:val="28"/>
          <w:lang w:val="uk-UA"/>
        </w:rPr>
        <w:t xml:space="preserve">, за приблизними розрахунками, обійшлися суспільству в </w:t>
      </w:r>
      <w:r w:rsidRPr="00A9258F">
        <w:rPr>
          <w:rStyle w:val="apple-style-span"/>
          <w:sz w:val="28"/>
          <w:szCs w:val="28"/>
          <w:lang w:val="uk-UA"/>
        </w:rPr>
        <w:t>9</w:t>
      </w:r>
      <w:r w:rsidR="00416541" w:rsidRPr="00A9258F">
        <w:rPr>
          <w:rStyle w:val="apple-style-span"/>
          <w:sz w:val="28"/>
          <w:szCs w:val="28"/>
          <w:lang w:val="uk-UA"/>
        </w:rPr>
        <w:t xml:space="preserve">00 млрд. дол. США, із яких українському — у понад 200 млрд. дол. Для фінансової </w:t>
      </w:r>
      <w:r w:rsidR="00416541" w:rsidRPr="00A9258F">
        <w:rPr>
          <w:rStyle w:val="apple-style-span"/>
          <w:sz w:val="28"/>
          <w:szCs w:val="28"/>
          <w:lang w:val="uk-UA"/>
        </w:rPr>
        <w:lastRenderedPageBreak/>
        <w:t xml:space="preserve">компенсації втрат, завданих Україні, увесь парк АЕС країни мав би працювати безкоштовно впродовж 100 років, а натомість атомна галузь взагалі не бере в цьому участі. Хоча на вугільних ТЕС не відбувалося аварій з такими важкими наслідками, але можна погодитися з оцінками британських експертів щодо величезної суспільної збитковості та екологічної неприйнятності цього джерела енергії. Згідно з середньою оцінкою, прибуток, отриманий від енергії вугілля, завдає суспільству шкоди, фінансовий еквівалент якої в 100 разів більший. </w:t>
      </w:r>
      <w:r w:rsidR="00416541" w:rsidRPr="00A9258F">
        <w:rPr>
          <w:rStyle w:val="apple-style-span"/>
          <w:sz w:val="28"/>
          <w:szCs w:val="28"/>
        </w:rPr>
        <w:t>Тож недарма країни Європейського Союзу активно відмовляються від використання цього виду палива.В Україні основою ПЕК пропонується зробити найменш прийнятні з точки зору довкілля та суспільних втрат джерела енергії — вугілля й атом (Енергетична стратегія України до 2030 року).</w:t>
      </w:r>
    </w:p>
    <w:p w:rsidR="00A24226" w:rsidRPr="009C5B1E" w:rsidRDefault="009C5B1E" w:rsidP="009C5B1E">
      <w:pPr>
        <w:pStyle w:val="a3"/>
        <w:spacing w:after="0" w:line="360" w:lineRule="auto"/>
        <w:jc w:val="center"/>
        <w:rPr>
          <w:rStyle w:val="apple-style-span"/>
          <w:b/>
          <w:i/>
          <w:sz w:val="28"/>
          <w:szCs w:val="28"/>
          <w:lang w:val="uk-UA"/>
        </w:rPr>
      </w:pPr>
      <w:r>
        <w:rPr>
          <w:rStyle w:val="apple-style-span"/>
          <w:b/>
          <w:i/>
          <w:sz w:val="28"/>
          <w:szCs w:val="28"/>
          <w:lang w:val="uk-UA"/>
        </w:rPr>
        <w:t xml:space="preserve">4.2. </w:t>
      </w:r>
      <w:r w:rsidR="00A24226" w:rsidRPr="009C5B1E">
        <w:rPr>
          <w:rStyle w:val="apple-style-span"/>
          <w:b/>
          <w:i/>
          <w:sz w:val="28"/>
          <w:szCs w:val="28"/>
          <w:lang w:val="uk-UA"/>
        </w:rPr>
        <w:t>Проблеми, пов’язані з традиційною енергетикою</w:t>
      </w:r>
    </w:p>
    <w:p w:rsidR="00A24226" w:rsidRPr="00A9258F" w:rsidRDefault="009C5B1E" w:rsidP="00A24226">
      <w:pPr>
        <w:pStyle w:val="a3"/>
        <w:spacing w:before="44" w:beforeAutospacing="0" w:after="44" w:afterAutospacing="0" w:line="360" w:lineRule="auto"/>
        <w:rPr>
          <w:color w:val="000000"/>
          <w:sz w:val="28"/>
          <w:szCs w:val="28"/>
        </w:rPr>
      </w:pPr>
      <w:r>
        <w:rPr>
          <w:color w:val="000000"/>
          <w:sz w:val="28"/>
          <w:szCs w:val="28"/>
          <w:lang w:val="uk-UA"/>
        </w:rPr>
        <w:t xml:space="preserve">     </w:t>
      </w:r>
      <w:r w:rsidR="00A24226" w:rsidRPr="009C5B1E">
        <w:rPr>
          <w:color w:val="000000"/>
          <w:sz w:val="28"/>
          <w:szCs w:val="28"/>
          <w:lang w:val="uk-UA"/>
        </w:rPr>
        <w:t xml:space="preserve">Після низки аварій на атомних електростанціях, найбільш трагічними з яких безумовно є Чорнобиль і Фукусіма подальше майбутнє галузі залишається не визначеним. </w:t>
      </w:r>
      <w:r w:rsidR="00A24226" w:rsidRPr="00A9258F">
        <w:rPr>
          <w:color w:val="000000"/>
          <w:sz w:val="28"/>
          <w:szCs w:val="28"/>
        </w:rPr>
        <w:t>Зокрема, після катастрофи на АЕС «Фукусіма» критики «мирного атома» отримали досить вагомі аргументи. Окремі фахівці навіть поспішили визнати цілковиту поразку атомної енергетики. </w:t>
      </w:r>
    </w:p>
    <w:p w:rsidR="00A24226" w:rsidRPr="00A9258F" w:rsidRDefault="009C5B1E" w:rsidP="00A24226">
      <w:pPr>
        <w:pStyle w:val="a3"/>
        <w:spacing w:before="44" w:beforeAutospacing="0" w:after="44" w:afterAutospacing="0" w:line="360" w:lineRule="auto"/>
        <w:rPr>
          <w:rStyle w:val="apple-style-span"/>
          <w:sz w:val="28"/>
          <w:szCs w:val="28"/>
          <w:lang w:val="uk-UA"/>
        </w:rPr>
      </w:pPr>
      <w:r>
        <w:rPr>
          <w:color w:val="000000"/>
          <w:sz w:val="28"/>
          <w:szCs w:val="28"/>
          <w:lang w:val="uk-UA"/>
        </w:rPr>
        <w:t xml:space="preserve">     </w:t>
      </w:r>
      <w:r w:rsidR="00A24226" w:rsidRPr="00A9258F">
        <w:rPr>
          <w:color w:val="000000"/>
          <w:sz w:val="28"/>
          <w:szCs w:val="28"/>
        </w:rPr>
        <w:t xml:space="preserve">Багато країн припинили будівництво нових реакторів, почалась і зупинка вже діючих. Німеччина навесні 2011 р. закрила вісім своїх реакторів і збирається до 2022 року зупинити роботу всіх інші. Заборонили будівництво реакторів Швейцарія та Іспанія. Бельгія заявляє про можливість відмови від атомних електростанцій вже до 2015 року. Уряди Японії і Тайваня сповістили про плани мінімізації залежності від енергії атома, а США значно скоротили програму по будівництво АЕС.Але не всі ставляться до атомної галузі негативно й велика кількість країн просто не готова відмовитися від енергії атома. Так, нові реактори можуть бути побудовані у Великобританії, Туреччині, Південній Кореї, В'єтнамі, Саудівській Аравії, Пакистані. Продовжили активний розвиток проектів спорудження АЕС й Україна, Росія, Білорусь, Литва та інші. Президент Франції неодноразово заявляв, що країна не відмовляється від планів розвитку галузі, хоча після аварії на Фукусімі майже дві третини населення стали на бік згортання атомної програми. Незважаючи ні на що, </w:t>
      </w:r>
      <w:r w:rsidR="00A24226" w:rsidRPr="00A9258F">
        <w:rPr>
          <w:color w:val="000000"/>
          <w:sz w:val="28"/>
          <w:szCs w:val="28"/>
        </w:rPr>
        <w:lastRenderedPageBreak/>
        <w:t>атомна енергетика продовжує відігравати важливу роль у сучасному енерговиробництві – частка в світі на рівні 16%, а в Україні цей показник становить більше 45%. Наразі Україна перебуває у складній ситуації. З однієї сторони, «мирний» атом міг би стати вагомою альтернативою проблемному російському газу в загальному енергобалансі. Адже, в країні є значні запаси уранових руд й існують усі можливості для створення замкнутого циклу виробництва даного типу енергії. А з іншої, досвід Чорнобильської аварії та пов’язані з цим проблеми штовхають на шлях закриття АЕС. </w:t>
      </w:r>
    </w:p>
    <w:p w:rsidR="009C5B1E" w:rsidRDefault="009C5B1E" w:rsidP="00A24226">
      <w:pPr>
        <w:pStyle w:val="a3"/>
        <w:spacing w:before="0" w:beforeAutospacing="0" w:after="0" w:line="360" w:lineRule="auto"/>
        <w:rPr>
          <w:rStyle w:val="apple-style-span"/>
          <w:sz w:val="28"/>
          <w:szCs w:val="28"/>
          <w:lang w:val="uk-UA"/>
        </w:rPr>
      </w:pPr>
      <w:r>
        <w:rPr>
          <w:rStyle w:val="apple-style-span"/>
          <w:sz w:val="28"/>
          <w:szCs w:val="28"/>
          <w:lang w:val="uk-UA"/>
        </w:rPr>
        <w:t xml:space="preserve">      </w:t>
      </w:r>
      <w:r w:rsidR="00A24226" w:rsidRPr="00A9258F">
        <w:rPr>
          <w:rStyle w:val="apple-style-span"/>
          <w:sz w:val="28"/>
          <w:szCs w:val="28"/>
        </w:rPr>
        <w:t>Збільшення ядерної потужності втричі до середини XXI ст. забезпечило б дуже скромний внесок в захист клімату. Це не тільки нереалістично, але й безвідповідально з огляду на недостатні промислові потужності, величезні кошти та збільшення ризиків в декілька разів.«Низь</w:t>
      </w:r>
      <w:r w:rsidR="00A24226" w:rsidRPr="00A9258F">
        <w:rPr>
          <w:rStyle w:val="apple-style-span"/>
          <w:sz w:val="28"/>
          <w:szCs w:val="28"/>
          <w:lang w:val="uk-UA"/>
        </w:rPr>
        <w:t>к</w:t>
      </w:r>
      <w:r w:rsidR="00A24226" w:rsidRPr="00A9258F">
        <w:rPr>
          <w:rStyle w:val="apple-style-span"/>
          <w:sz w:val="28"/>
          <w:szCs w:val="28"/>
        </w:rPr>
        <w:t xml:space="preserve">овитратна доступність урану в цілому світі уможливлює швидке зростання виробництва ядерної енергії».В Україні майже 50% електроенергії виробляється атомними станціями, але тільки 30% ресурсів палива виробляється в Україні. Вважається, що світових запасів урану для забезпечення потреб АЕС достатньо на 12—25 років (в Україні це 40—70 років).Видобування, переробка і транспортування урану призводять до впливу різноманітних уражуючих факторів на персонал, населення та навколишнє середовище. Майже всі відходи — відвали шахтних порід, скиди шахтних вод, викиди в атмосферне повітря — є джерелами радіаційного забруднення. За кожною виробленою тонною окису урану стоять тисячі тонн відходів — «хвостів». Вітер розносить газ радон та радіоактивний пил на багато миль, а забруднена водавбирається ґрунтом, потрапляє до водоносних шарів і, зрештою, до харчового ланцюга.Уран є радіоактивним і хімічно токсичним матеріалом. Поза організмом природний уран становить лише незначну загрозу через відносно слабке гамма-випромінювання. При вдиханні чи потраплянні в організм механічним шляхом він, виділяючи альфа-частки, підвищує ризик захворювання на рак легенів або кісткових тканин. Продукти розпаду урану й уранова руда створюють додаткові загрози. У співробітників уранових шахт захворювання на рак зустрічається набагато частіше, ніж у решти населення.«У порівнянні з величезною кількістю промислових відходів сучасної цивілізації ядерні відходи невеликі за об’ємом і можуть бути безпечно </w:t>
      </w:r>
      <w:r w:rsidR="00A24226" w:rsidRPr="00A9258F">
        <w:rPr>
          <w:rStyle w:val="apple-style-span"/>
          <w:sz w:val="28"/>
          <w:szCs w:val="28"/>
        </w:rPr>
        <w:lastRenderedPageBreak/>
        <w:t>повернуті в Землю для складування під поверхнею». Після того як стержні зі збагаченого урану послужать три роки в реакторі, вони стають приблизно у мільйон разів більш радіоактивними ніж тоді, коли їх було вперше заряджено. У промисловості вони звуться «використаним» паливом, і закон вимагає їх безпечного і довічного захоронення. Однак досі невідомо, як безпечним чином їх позбавлятися. Плутоній, що є складовою частиною відходів, лишатиметься радіоактивним ще 240 тисяч років. На весь цей період його треба надійно ізолювати від біосфери. За умовипідземного поховання зміна рівня ґрунтових вод, землетруси врешті-решт порушать цілістність сховищ та призведуть до забруднення ґрунту, води та повітря. Жоден контейнер не прослужить настільки довго, скільки буде зберігатися радіоактивність його вмісту. Жодна з 44 країн-влісників ядерної енергетики не має вирішення проблеми відходів. Поки що відходи зберігають у «тимчасових» спорудах чи захоронюють у неглибоких ямах. Відомі випадки їх скидання в озера чи океан.</w:t>
      </w:r>
      <w:r w:rsidR="00A24226" w:rsidRPr="00A9258F">
        <w:rPr>
          <w:rStyle w:val="apple-style-span"/>
          <w:sz w:val="28"/>
          <w:szCs w:val="28"/>
          <w:lang w:val="uk-UA"/>
        </w:rPr>
        <w:t xml:space="preserve">На сьогоднішній день єдиним відомим способом захисту життя від зростаючого тягаря радіоактивності є зупинка виробництва нових ядерних матеріалів, а ті, що вже існують, слід закрити в контейнерах та належним чином спостерігати за ними. Треба також не припиняти досліджень, аби колись були винайдені шляхи мінімізації шкоди.«Ядерна енергія чиста і безпечна».Аналіз статистики передаварійних ситуацій свідчить, що, в середньому, аварії, подібні до Чорнобильської, можуть траплятися кожні 17—18 років.Дві найбільші аварії, в Трі-Майл-Айленді та в Чорнобилі, обійшлися суспільству в 400 млрд. дол. США.Достовірних і вичерпних даних про людські та фінансові втрати від аварії на Чорнобильській АЕС в офіційних джерелах не публікувалося. У доповіді міжнародної екологічної організації </w:t>
      </w:r>
      <w:r w:rsidR="00A24226" w:rsidRPr="00A9258F">
        <w:rPr>
          <w:rStyle w:val="apple-style-span"/>
          <w:sz w:val="28"/>
          <w:szCs w:val="28"/>
        </w:rPr>
        <w:t>Greenpeace</w:t>
      </w:r>
      <w:r w:rsidR="00A24226" w:rsidRPr="00A9258F">
        <w:rPr>
          <w:rStyle w:val="apple-style-span"/>
          <w:sz w:val="28"/>
          <w:szCs w:val="28"/>
          <w:lang w:val="uk-UA"/>
        </w:rPr>
        <w:t>, присвяченій 20-й річниці аварії на ЧАЕС, зазначається: «Дані, отримані в результаті роботи понад 50 іменитих вчених із шести країн, відрізняються від представлених у доповіді ООН у десятки разів.</w:t>
      </w:r>
    </w:p>
    <w:p w:rsidR="00A24226" w:rsidRPr="00A9258F" w:rsidRDefault="009C5B1E" w:rsidP="00A24226">
      <w:pPr>
        <w:pStyle w:val="a3"/>
        <w:spacing w:before="0" w:beforeAutospacing="0" w:after="0" w:line="360" w:lineRule="auto"/>
        <w:rPr>
          <w:rStyle w:val="apple-style-span"/>
          <w:sz w:val="28"/>
          <w:szCs w:val="28"/>
        </w:rPr>
      </w:pPr>
      <w:r>
        <w:rPr>
          <w:rStyle w:val="apple-style-span"/>
          <w:sz w:val="28"/>
          <w:szCs w:val="28"/>
          <w:lang w:val="uk-UA"/>
        </w:rPr>
        <w:t xml:space="preserve">     </w:t>
      </w:r>
      <w:r w:rsidR="00A24226" w:rsidRPr="00A9258F">
        <w:rPr>
          <w:rStyle w:val="apple-style-span"/>
          <w:sz w:val="28"/>
          <w:szCs w:val="28"/>
          <w:lang w:val="uk-UA"/>
        </w:rPr>
        <w:t>Атомна енергія порівняно дешева».</w:t>
      </w:r>
      <w:r>
        <w:rPr>
          <w:rStyle w:val="apple-style-span"/>
          <w:sz w:val="28"/>
          <w:szCs w:val="28"/>
          <w:lang w:val="uk-UA"/>
        </w:rPr>
        <w:t xml:space="preserve"> </w:t>
      </w:r>
      <w:r w:rsidR="00A24226" w:rsidRPr="00A9258F">
        <w:rPr>
          <w:rStyle w:val="apple-style-span"/>
          <w:sz w:val="28"/>
          <w:szCs w:val="28"/>
          <w:lang w:val="uk-UA"/>
        </w:rPr>
        <w:t xml:space="preserve">Атомні електростанції — це великі фінансові витрати за рахунок платників податків (в більшості країн атомна енергетика відкрито чи приховано субсидується державою), на спорудження, поточну експлуатацію, виведення із експлуатації, захоронення радіоактивних відходів та їх </w:t>
      </w:r>
      <w:r w:rsidR="00A24226" w:rsidRPr="00A9258F">
        <w:rPr>
          <w:rStyle w:val="apple-style-span"/>
          <w:sz w:val="28"/>
          <w:szCs w:val="28"/>
          <w:lang w:val="uk-UA"/>
        </w:rPr>
        <w:lastRenderedPageBreak/>
        <w:t xml:space="preserve">знезараження. </w:t>
      </w:r>
      <w:r w:rsidR="00A24226" w:rsidRPr="00A9258F">
        <w:rPr>
          <w:rStyle w:val="apple-style-span"/>
          <w:sz w:val="28"/>
          <w:szCs w:val="28"/>
        </w:rPr>
        <w:t xml:space="preserve">Наша країна, як відомо, не має власних фінансових ресурсів ні для створення повного ядерного циклу, ні для будівництва АЕС. Фінансова залежність від іноземних кредитів значно збільшує вартість галузі.Соціально низькі тарифи на електрику від АЕС базуються на прихованих субсидіях із державного бюджету. У разі врахування в собівартості енергії від АЕС повних витрат на функціонування станцій, виведення їх із експлуатації та захоронення відходів та відпрацьованого ядерного палива, генерована ними електрика стане найдорожчою серед інших джерел. Про це свідчать результати роботи АЕС в США: собівартість енергії від АЕС там становить не менше 9—10 центів/кВт•год, на вугільних ТЕС вона становить 8—9 центів/кВт•год, на вітрових електростанціях — 4—5 центів/кВт•год.Катастрофа на ЧАЕС завдала Україні збитків, які оцінюються у більше ніж 200 млрд. дол. США. Уся атомна галузь України не спроможна їх відшкодувати, але вона і не бере в цьому участі. В Україні наслідки аварії на ЧАЕС ліквідуються майже повністю за кошти державного бюджету. Зважаючи на запровадження в Україні ринкових відносин, атомна енергетика має вступити в чесні конкурентні взаємини з іншими гравцями на енергоринку, а приховані субсидії та дотації для атомної галузі мають бути скасовані. Отже, АЕС не дає можливості досягти енергетичної незалежності для України і більшості країн світу, окрім того, це — централізація виробництва енергії та монополізація енергетики, постійний ризик аварій і радіоактивного забруднення великих територій та опромінення мільйонів людей тощо. </w:t>
      </w:r>
    </w:p>
    <w:p w:rsidR="00416541" w:rsidRPr="00A9258F" w:rsidRDefault="009C5B1E" w:rsidP="00853866">
      <w:pPr>
        <w:pStyle w:val="a3"/>
        <w:spacing w:after="0" w:line="360" w:lineRule="auto"/>
        <w:jc w:val="center"/>
        <w:rPr>
          <w:rStyle w:val="apple-style-span"/>
          <w:b/>
          <w:i/>
          <w:sz w:val="28"/>
          <w:szCs w:val="28"/>
        </w:rPr>
      </w:pPr>
      <w:r>
        <w:rPr>
          <w:rStyle w:val="apple-style-span"/>
          <w:b/>
          <w:i/>
          <w:sz w:val="28"/>
          <w:szCs w:val="28"/>
          <w:lang w:val="uk-UA"/>
        </w:rPr>
        <w:t xml:space="preserve">Тема 5. </w:t>
      </w:r>
      <w:r w:rsidR="00416541" w:rsidRPr="00A9258F">
        <w:rPr>
          <w:rStyle w:val="apple-style-span"/>
          <w:b/>
          <w:i/>
          <w:sz w:val="28"/>
          <w:szCs w:val="28"/>
        </w:rPr>
        <w:t>Проблеми вугільної галузі та великої гідроенергетики</w:t>
      </w:r>
    </w:p>
    <w:p w:rsidR="00416541" w:rsidRPr="00A9258F" w:rsidRDefault="009C5B1E" w:rsidP="00FA05B1">
      <w:pPr>
        <w:pStyle w:val="a3"/>
        <w:spacing w:after="0" w:line="360" w:lineRule="auto"/>
        <w:rPr>
          <w:rStyle w:val="apple-style-span"/>
          <w:sz w:val="28"/>
          <w:szCs w:val="28"/>
        </w:rPr>
      </w:pPr>
      <w:r>
        <w:rPr>
          <w:rStyle w:val="apple-style-span"/>
          <w:sz w:val="28"/>
          <w:szCs w:val="28"/>
          <w:lang w:val="uk-UA"/>
        </w:rPr>
        <w:t xml:space="preserve">     </w:t>
      </w:r>
      <w:r w:rsidR="00416541" w:rsidRPr="00A9258F">
        <w:rPr>
          <w:rStyle w:val="apple-style-span"/>
          <w:sz w:val="28"/>
          <w:szCs w:val="28"/>
          <w:lang w:val="uk-UA"/>
        </w:rPr>
        <w:t xml:space="preserve">Українське вугілля є неконкурентоспроможним у порівнянні з імпортованим, а тому для підтримки вуглевидобування в Україні уряд щорічно надає галузі від 4 до 7 </w:t>
      </w:r>
      <w:r w:rsidR="00EC4EC9" w:rsidRPr="00A9258F">
        <w:rPr>
          <w:rStyle w:val="apple-style-span"/>
          <w:sz w:val="28"/>
          <w:szCs w:val="28"/>
          <w:lang w:val="uk-UA"/>
        </w:rPr>
        <w:t>м</w:t>
      </w:r>
      <w:r w:rsidR="00416541" w:rsidRPr="00A9258F">
        <w:rPr>
          <w:rStyle w:val="apple-style-span"/>
          <w:sz w:val="28"/>
          <w:szCs w:val="28"/>
          <w:lang w:val="uk-UA"/>
        </w:rPr>
        <w:t xml:space="preserve">лрд. гривень дотацій. </w:t>
      </w:r>
      <w:r w:rsidR="00416541" w:rsidRPr="00A9258F">
        <w:rPr>
          <w:rStyle w:val="apple-style-span"/>
          <w:sz w:val="28"/>
          <w:szCs w:val="28"/>
        </w:rPr>
        <w:t xml:space="preserve">Неконкурентоспроможність українського вугілля зумовлена, в першу чергу, шахтним способом його видобутку. Нині вуглевидобувні забої та лави на Донбасі розташовані в пластах, глибина залягання яких становить 1000—1200 м, інколи майже 1500 м. Фізичні, екологічні, санітарно-гігієнічні умови та умови безпеки вуглевидобутку надзвичайно складні. Кожний мільйон тонн донецького вугілля забирає 3—4 людських життя. Території навколо шахт вкрай </w:t>
      </w:r>
      <w:r w:rsidR="00416541" w:rsidRPr="00A9258F">
        <w:rPr>
          <w:rStyle w:val="apple-style-span"/>
          <w:sz w:val="28"/>
          <w:szCs w:val="28"/>
        </w:rPr>
        <w:lastRenderedPageBreak/>
        <w:t xml:space="preserve">забруднені та поступово перетворюються на пустелі. Атмосферне повітря забруднюється метаном, який є високоактивним озоноруйнівним і парниковим газом. Спалювання вугілля на ТЕС та в будь-яких інших печах призводить до викидів розсіяних елементів, серед яких і радіоактивні, зокрема уран. Правда, уран, який концентрується біля ТЕС, має великий період розпаду й не потрапляє в харчовий ланцюг, що характерно для радіоактивних ізотопів стронцію й цезію. Багато шкоди довкіллю завдають гідроелектростанції та гідроакумулюючі електростанції (ГЕС і ГАЕС) великої потужності, для спорудження яких затоплюються та підтоплюються великі території, руйнуються береги, втрачаються цінні землі, пам’ятки культури, нищиться рослинний і тваринний світ. </w:t>
      </w:r>
    </w:p>
    <w:p w:rsidR="00416541" w:rsidRPr="00A9258F" w:rsidRDefault="009C5B1E" w:rsidP="00623731">
      <w:pPr>
        <w:pStyle w:val="a3"/>
        <w:spacing w:after="0" w:line="360" w:lineRule="auto"/>
        <w:jc w:val="center"/>
        <w:rPr>
          <w:rStyle w:val="apple-style-span"/>
          <w:b/>
          <w:i/>
          <w:sz w:val="28"/>
          <w:szCs w:val="28"/>
        </w:rPr>
      </w:pPr>
      <w:r>
        <w:rPr>
          <w:rStyle w:val="apple-style-span"/>
          <w:b/>
          <w:i/>
          <w:sz w:val="28"/>
          <w:szCs w:val="28"/>
          <w:lang w:val="uk-UA"/>
        </w:rPr>
        <w:t>Тема 6.</w:t>
      </w:r>
      <w:r w:rsidR="00416541" w:rsidRPr="00A9258F">
        <w:rPr>
          <w:rStyle w:val="apple-style-span"/>
          <w:b/>
          <w:i/>
          <w:sz w:val="28"/>
          <w:szCs w:val="28"/>
        </w:rPr>
        <w:t>Атомна енергетика</w:t>
      </w:r>
      <w:r>
        <w:rPr>
          <w:rStyle w:val="apple-style-span"/>
          <w:b/>
          <w:i/>
          <w:sz w:val="28"/>
          <w:szCs w:val="28"/>
          <w:lang w:val="uk-UA"/>
        </w:rPr>
        <w:t xml:space="preserve"> і її вплив на навколишнє середовище.</w:t>
      </w:r>
    </w:p>
    <w:p w:rsidR="00416541" w:rsidRPr="00A9258F" w:rsidRDefault="009C5B1E" w:rsidP="00FA05B1">
      <w:pPr>
        <w:pStyle w:val="a3"/>
        <w:spacing w:after="0" w:line="360" w:lineRule="auto"/>
        <w:rPr>
          <w:rStyle w:val="apple-style-span"/>
          <w:sz w:val="28"/>
          <w:szCs w:val="28"/>
        </w:rPr>
      </w:pPr>
      <w:r>
        <w:rPr>
          <w:rStyle w:val="apple-style-span"/>
          <w:sz w:val="28"/>
          <w:szCs w:val="28"/>
          <w:lang w:val="uk-UA"/>
        </w:rPr>
        <w:t xml:space="preserve">     </w:t>
      </w:r>
      <w:r w:rsidR="00416541" w:rsidRPr="00A9258F">
        <w:rPr>
          <w:rStyle w:val="apple-style-span"/>
          <w:sz w:val="28"/>
          <w:szCs w:val="28"/>
        </w:rPr>
        <w:t>Сьогодні в світі відбувається процес, який отримав назву «ядерний ренесанс». В умовах зростаючого попиту на енергію, забруднення навколишнього середовища, підвищення цін на вуглеводневі енергоносії поновлюються дебати щодо розвитку атомної енергетики; це можна спостерігати не лише у Східній Європі, але й у країнах ЄС, зокрема Чехії, Польщі та Словаччині, а також у США, Китаї, Індії тощо. Ядерна промисловість та її прихильники стверджують, що атомна енергія має майбутнє. На доведення цієї тези наводяться такі основні причини: надійність постачання і запобігання змінам клімату. Але неможливо ігнорувати численні аргументи проти атомної енергетики. Вона створює небезпеку глобальних катастроф, пов’язаних із ядерними вибухами, радіоактивним опроміненням і зараженням великих територій, змінами клімату внаслідок випаровування в атмосферу кубокілометрів води, іонізацією верхніх шарів атмосфери, великими обсягами теплових викидів та невирішеною проблемою захоронення радіоактивних відходів. Список небезпек розширюється внаслідок активізації терористичних угруповань в усьому світі.Розглянемо деякі аргументи «за» і «проти» ядерної енергії:«Ядерна енергетика здатна виробляти великі обсяги електроенергії у світових масштабах без викидів в атмосферу парникових газів». Атомні станції дійсно не викидають в атмосферу парниковий газ, але вони викидають на порядок більше (декілька кубічних кілометрів на рік) водяної пари, яка так само, як і будь-</w:t>
      </w:r>
      <w:r w:rsidR="00416541" w:rsidRPr="00A9258F">
        <w:rPr>
          <w:rStyle w:val="apple-style-span"/>
          <w:sz w:val="28"/>
          <w:szCs w:val="28"/>
        </w:rPr>
        <w:lastRenderedPageBreak/>
        <w:t>який інший трьохатомний газ, є фактором парникового ефекту і несе з собою в довкілля великий обсяг низькопотенційного тепла. Існує думка, що великі кількості викидів водяної пари в атмосферу є дуже небезпечними.Атомна енергія не може вирішити проблеми глобального потепління. Згідно з розрахунками спеціалізованого видання «</w:t>
      </w:r>
      <w:r w:rsidR="00416541" w:rsidRPr="00A9258F">
        <w:rPr>
          <w:rStyle w:val="apple-style-span"/>
          <w:sz w:val="28"/>
          <w:szCs w:val="28"/>
          <w:lang w:val="en-US"/>
        </w:rPr>
        <w:t>NuclearEngineeringInternational</w:t>
      </w:r>
      <w:r w:rsidR="00416541" w:rsidRPr="00A9258F">
        <w:rPr>
          <w:rStyle w:val="apple-style-span"/>
          <w:sz w:val="28"/>
          <w:szCs w:val="28"/>
        </w:rPr>
        <w:t>», тількищобстабілізувати ситуацію після закриття старіючих реакторів, у світі в наступні 10 років повинні бути підключені 200 реакторів — по одному кожні 18 днів.</w:t>
      </w:r>
    </w:p>
    <w:p w:rsidR="00416541" w:rsidRPr="00A9258F" w:rsidRDefault="009C5B1E" w:rsidP="00FA05B1">
      <w:pPr>
        <w:pStyle w:val="a3"/>
        <w:spacing w:after="0" w:line="360" w:lineRule="auto"/>
        <w:jc w:val="center"/>
        <w:rPr>
          <w:rStyle w:val="apple-style-span"/>
          <w:b/>
          <w:i/>
          <w:sz w:val="28"/>
          <w:szCs w:val="28"/>
        </w:rPr>
      </w:pPr>
      <w:r>
        <w:rPr>
          <w:rStyle w:val="apple-style-span"/>
          <w:b/>
          <w:i/>
          <w:sz w:val="28"/>
          <w:szCs w:val="28"/>
          <w:lang w:val="uk-UA"/>
        </w:rPr>
        <w:t>Тема 7. Вплив т</w:t>
      </w:r>
      <w:r w:rsidR="00416541" w:rsidRPr="00A9258F">
        <w:rPr>
          <w:rStyle w:val="apple-style-span"/>
          <w:b/>
          <w:i/>
          <w:sz w:val="28"/>
          <w:szCs w:val="28"/>
        </w:rPr>
        <w:t>радиційн</w:t>
      </w:r>
      <w:r>
        <w:rPr>
          <w:rStyle w:val="apple-style-span"/>
          <w:b/>
          <w:i/>
          <w:sz w:val="28"/>
          <w:szCs w:val="28"/>
          <w:lang w:val="uk-UA"/>
        </w:rPr>
        <w:t>ої</w:t>
      </w:r>
      <w:r w:rsidR="00416541" w:rsidRPr="00A9258F">
        <w:rPr>
          <w:rStyle w:val="apple-style-span"/>
          <w:b/>
          <w:i/>
          <w:sz w:val="28"/>
          <w:szCs w:val="28"/>
        </w:rPr>
        <w:t xml:space="preserve"> енергетик</w:t>
      </w:r>
      <w:r>
        <w:rPr>
          <w:rStyle w:val="apple-style-span"/>
          <w:b/>
          <w:i/>
          <w:sz w:val="28"/>
          <w:szCs w:val="28"/>
          <w:lang w:val="uk-UA"/>
        </w:rPr>
        <w:t>и н</w:t>
      </w:r>
      <w:r w:rsidR="00416541" w:rsidRPr="00A9258F">
        <w:rPr>
          <w:rStyle w:val="apple-style-span"/>
          <w:b/>
          <w:i/>
          <w:sz w:val="28"/>
          <w:szCs w:val="28"/>
        </w:rPr>
        <w:t>а зміни клімату</w:t>
      </w:r>
    </w:p>
    <w:p w:rsidR="00416541" w:rsidRDefault="009C5B1E" w:rsidP="00A24226">
      <w:pPr>
        <w:pStyle w:val="a3"/>
        <w:spacing w:after="0" w:line="360" w:lineRule="auto"/>
        <w:rPr>
          <w:rStyle w:val="apple-style-span"/>
          <w:sz w:val="28"/>
          <w:szCs w:val="28"/>
          <w:lang w:val="uk-UA"/>
        </w:rPr>
      </w:pPr>
      <w:r>
        <w:rPr>
          <w:rStyle w:val="apple-style-span"/>
          <w:sz w:val="28"/>
          <w:szCs w:val="28"/>
          <w:lang w:val="uk-UA"/>
        </w:rPr>
        <w:t xml:space="preserve">      </w:t>
      </w:r>
      <w:r w:rsidR="00416541" w:rsidRPr="00A9258F">
        <w:rPr>
          <w:rStyle w:val="apple-style-span"/>
          <w:sz w:val="28"/>
          <w:szCs w:val="28"/>
        </w:rPr>
        <w:t xml:space="preserve">Функціонування традиційної енергетики та її подальший екстенсивний розвиток становлять велику загрозу для всього живого на Землі через глобальні та локальні зміни клімату. Ці зміни зумовлені підвищенням рівня температури, що викликає танення льодовиків, підвищення рівня світового океану, затоплення великих територій, збільшення частоти й потужності руйнівних штормів, тайфунів. У місцях зосередження потужних ТЕС і АЕС неухильно підвищується рівень радіоактивного випромінювання, що негативно впливає як на здоров’я людини, так і на рослинний та тваринний світи, які зазнають впливу на генетичному рівні. З опроміненням техногенного походження пов’язують підвищення рівня іонізації верхніх шарів атмосфери, що призводить до збільшення числа цунамі й тайфунів в Тихому океані. </w:t>
      </w:r>
      <w:r w:rsidR="00015FD4" w:rsidRPr="00A9258F">
        <w:rPr>
          <w:rStyle w:val="apple-style-span"/>
          <w:sz w:val="28"/>
          <w:szCs w:val="28"/>
          <w:lang w:val="uk-UA"/>
        </w:rPr>
        <w:t xml:space="preserve">     Виробництво електроенергії на ТЕС проводжується виділенням великої</w:t>
      </w:r>
      <w:r w:rsidR="00015FD4" w:rsidRPr="00A9258F">
        <w:rPr>
          <w:sz w:val="28"/>
          <w:szCs w:val="28"/>
          <w:lang w:val="uk-UA"/>
        </w:rPr>
        <w:br/>
      </w:r>
      <w:r w:rsidR="00015FD4" w:rsidRPr="00A9258F">
        <w:rPr>
          <w:rStyle w:val="apple-style-span"/>
          <w:sz w:val="28"/>
          <w:szCs w:val="28"/>
          <w:lang w:val="uk-UA"/>
        </w:rPr>
        <w:t>кількості теплоти, тому такі станції, як правило, будуються поблизу міст і</w:t>
      </w:r>
      <w:r w:rsidR="00015FD4" w:rsidRPr="00A9258F">
        <w:rPr>
          <w:sz w:val="28"/>
          <w:szCs w:val="28"/>
          <w:lang w:val="uk-UA"/>
        </w:rPr>
        <w:br/>
      </w:r>
      <w:r w:rsidR="00015FD4" w:rsidRPr="00A9258F">
        <w:rPr>
          <w:rStyle w:val="apple-style-span"/>
          <w:sz w:val="28"/>
          <w:szCs w:val="28"/>
          <w:lang w:val="uk-UA"/>
        </w:rPr>
        <w:t>промислових центрів для використання (утилізації) цієї теплоти. Зважаючи и;і</w:t>
      </w:r>
      <w:r w:rsidR="00015FD4" w:rsidRPr="00A9258F">
        <w:rPr>
          <w:sz w:val="28"/>
          <w:szCs w:val="28"/>
          <w:lang w:val="uk-UA"/>
        </w:rPr>
        <w:br/>
      </w:r>
      <w:r w:rsidR="00015FD4" w:rsidRPr="00A9258F">
        <w:rPr>
          <w:rStyle w:val="apple-style-span"/>
          <w:sz w:val="28"/>
          <w:szCs w:val="28"/>
          <w:lang w:val="uk-UA"/>
        </w:rPr>
        <w:t>обмеженість світових запасів мінерального палива, вчені й технологи</w:t>
      </w:r>
      <w:r w:rsidR="00015FD4" w:rsidRPr="00A9258F">
        <w:rPr>
          <w:sz w:val="28"/>
          <w:szCs w:val="28"/>
          <w:lang w:val="uk-UA"/>
        </w:rPr>
        <w:br/>
      </w:r>
      <w:r w:rsidR="00015FD4" w:rsidRPr="00A9258F">
        <w:rPr>
          <w:rStyle w:val="apple-style-span"/>
          <w:sz w:val="28"/>
          <w:szCs w:val="28"/>
          <w:lang w:val="uk-UA"/>
        </w:rPr>
        <w:t>продовжують працювати над поліпшенням параметрів енергоблоків,</w:t>
      </w:r>
      <w:r w:rsidR="00015FD4" w:rsidRPr="00A9258F">
        <w:rPr>
          <w:sz w:val="28"/>
          <w:szCs w:val="28"/>
          <w:lang w:val="uk-UA"/>
        </w:rPr>
        <w:br/>
      </w:r>
      <w:r w:rsidR="00015FD4" w:rsidRPr="00A9258F">
        <w:rPr>
          <w:rStyle w:val="apple-style-span"/>
          <w:sz w:val="28"/>
          <w:szCs w:val="28"/>
          <w:lang w:val="uk-UA"/>
        </w:rPr>
        <w:t>підвищенням їхніх коефіцієнтів корисної дії (ККД), що забезпечує</w:t>
      </w:r>
      <w:r w:rsidR="00015FD4" w:rsidRPr="00A9258F">
        <w:rPr>
          <w:sz w:val="28"/>
          <w:szCs w:val="28"/>
          <w:lang w:val="uk-UA"/>
        </w:rPr>
        <w:br/>
      </w:r>
      <w:r w:rsidR="00015FD4" w:rsidRPr="00A9258F">
        <w:rPr>
          <w:rStyle w:val="apple-style-span"/>
          <w:sz w:val="28"/>
          <w:szCs w:val="28"/>
          <w:lang w:val="uk-UA"/>
        </w:rPr>
        <w:t xml:space="preserve">ощадливіше витрачання палива. </w:t>
      </w:r>
      <w:r w:rsidR="00015FD4" w:rsidRPr="00A9258F">
        <w:rPr>
          <w:rStyle w:val="apple-style-span"/>
          <w:sz w:val="28"/>
          <w:szCs w:val="28"/>
        </w:rPr>
        <w:t>Так, істотну економію палива дає збільшення</w:t>
      </w:r>
      <w:r w:rsidR="00015FD4" w:rsidRPr="00A9258F">
        <w:rPr>
          <w:sz w:val="28"/>
          <w:szCs w:val="28"/>
        </w:rPr>
        <w:br/>
      </w:r>
      <w:r w:rsidR="00015FD4" w:rsidRPr="00A9258F">
        <w:rPr>
          <w:rStyle w:val="apple-style-span"/>
          <w:sz w:val="28"/>
          <w:szCs w:val="28"/>
        </w:rPr>
        <w:t>одиничної потужності енергоблоків. Сьогодні на ТЕС установлюються</w:t>
      </w:r>
      <w:r w:rsidR="00015FD4" w:rsidRPr="00A9258F">
        <w:rPr>
          <w:sz w:val="28"/>
          <w:szCs w:val="28"/>
        </w:rPr>
        <w:br/>
      </w:r>
      <w:r w:rsidR="00015FD4" w:rsidRPr="00A9258F">
        <w:rPr>
          <w:rStyle w:val="apple-style-span"/>
          <w:sz w:val="28"/>
          <w:szCs w:val="28"/>
        </w:rPr>
        <w:t>енергоблоки по тужністю 1000—1200 МВт. Сучасна технологія дає змогу</w:t>
      </w:r>
      <w:r w:rsidR="00015FD4" w:rsidRPr="00A9258F">
        <w:rPr>
          <w:sz w:val="28"/>
          <w:szCs w:val="28"/>
        </w:rPr>
        <w:br/>
      </w:r>
      <w:r w:rsidR="00015FD4" w:rsidRPr="00A9258F">
        <w:rPr>
          <w:rStyle w:val="apple-style-span"/>
          <w:sz w:val="28"/>
          <w:szCs w:val="28"/>
        </w:rPr>
        <w:t>підвищити цю потужність до 3000 МВт, що заощадить кілька процентів палива.</w:t>
      </w:r>
      <w:r w:rsidR="00015FD4" w:rsidRPr="00A9258F">
        <w:rPr>
          <w:sz w:val="28"/>
          <w:szCs w:val="28"/>
        </w:rPr>
        <w:br/>
      </w:r>
      <w:r w:rsidR="00015FD4" w:rsidRPr="00A9258F">
        <w:rPr>
          <w:rStyle w:val="apple-style-span"/>
          <w:sz w:val="28"/>
          <w:szCs w:val="28"/>
        </w:rPr>
        <w:t>Подальше зростання потужності блоків (до 5000 МВт) можливе в разі</w:t>
      </w:r>
      <w:r w:rsidR="00015FD4" w:rsidRPr="00A9258F">
        <w:rPr>
          <w:sz w:val="28"/>
          <w:szCs w:val="28"/>
        </w:rPr>
        <w:br/>
      </w:r>
      <w:r w:rsidR="00015FD4" w:rsidRPr="00A9258F">
        <w:rPr>
          <w:rStyle w:val="apple-style-span"/>
          <w:sz w:val="28"/>
          <w:szCs w:val="28"/>
        </w:rPr>
        <w:t>запровадження так званих кріогенних генераторів, які охолоджуються зрідженим</w:t>
      </w:r>
      <w:r w:rsidR="00015FD4" w:rsidRPr="00A9258F">
        <w:rPr>
          <w:sz w:val="28"/>
          <w:szCs w:val="28"/>
        </w:rPr>
        <w:br/>
      </w:r>
      <w:r w:rsidR="00015FD4" w:rsidRPr="00A9258F">
        <w:rPr>
          <w:rStyle w:val="apple-style-span"/>
          <w:sz w:val="28"/>
          <w:szCs w:val="28"/>
        </w:rPr>
        <w:lastRenderedPageBreak/>
        <w:t>гелієм.Знизити питому витрату палива вдається також підвищенням ККД</w:t>
      </w:r>
      <w:r w:rsidR="00015FD4" w:rsidRPr="00A9258F">
        <w:rPr>
          <w:sz w:val="28"/>
          <w:szCs w:val="28"/>
        </w:rPr>
        <w:br/>
      </w:r>
      <w:r w:rsidR="00015FD4" w:rsidRPr="00A9258F">
        <w:rPr>
          <w:rStyle w:val="apple-style-span"/>
          <w:sz w:val="28"/>
          <w:szCs w:val="28"/>
        </w:rPr>
        <w:t>генераторів ТЕС. Нині максимальне значення ККД становить близько 40 %,</w:t>
      </w:r>
      <w:r w:rsidR="00015FD4" w:rsidRPr="00A9258F">
        <w:rPr>
          <w:sz w:val="28"/>
          <w:szCs w:val="28"/>
        </w:rPr>
        <w:br/>
      </w:r>
      <w:r w:rsidR="00015FD4" w:rsidRPr="00A9258F">
        <w:rPr>
          <w:rStyle w:val="apple-style-span"/>
          <w:sz w:val="28"/>
          <w:szCs w:val="28"/>
        </w:rPr>
        <w:t>але в принципі його можна збільшити до 60 % за рахунок упровадження</w:t>
      </w:r>
      <w:r w:rsidR="00015FD4" w:rsidRPr="00A9258F">
        <w:rPr>
          <w:sz w:val="28"/>
          <w:szCs w:val="28"/>
        </w:rPr>
        <w:br/>
      </w:r>
      <w:r w:rsidR="00015FD4" w:rsidRPr="00A9258F">
        <w:rPr>
          <w:rStyle w:val="apple-style-span"/>
          <w:sz w:val="28"/>
          <w:szCs w:val="28"/>
        </w:rPr>
        <w:t>перспективних магнітогідродинамічних (МГД) генераторів, дослідні зразки яких</w:t>
      </w:r>
      <w:r w:rsidR="00015FD4" w:rsidRPr="00A9258F">
        <w:rPr>
          <w:sz w:val="28"/>
          <w:szCs w:val="28"/>
        </w:rPr>
        <w:br/>
      </w:r>
      <w:r w:rsidR="00015FD4" w:rsidRPr="00A9258F">
        <w:rPr>
          <w:rStyle w:val="apple-style-span"/>
          <w:sz w:val="28"/>
          <w:szCs w:val="28"/>
        </w:rPr>
        <w:t>сьогодні випробовуються в ряді країн.Спалювання мінерального палива супроводжується сильнимизабрудненнями довкілля. Розглянемо головні з них.</w:t>
      </w:r>
      <w:r w:rsidR="00015FD4" w:rsidRPr="00A9258F">
        <w:rPr>
          <w:sz w:val="28"/>
          <w:szCs w:val="28"/>
        </w:rPr>
        <w:br/>
      </w:r>
      <w:r>
        <w:rPr>
          <w:rStyle w:val="apple-style-span"/>
          <w:i/>
          <w:sz w:val="28"/>
          <w:szCs w:val="28"/>
          <w:lang w:val="uk-UA"/>
        </w:rPr>
        <w:t xml:space="preserve">     </w:t>
      </w:r>
      <w:r w:rsidR="00015FD4" w:rsidRPr="00A9258F">
        <w:rPr>
          <w:rStyle w:val="apple-style-span"/>
          <w:i/>
          <w:sz w:val="28"/>
          <w:szCs w:val="28"/>
        </w:rPr>
        <w:t>Забруднення атмосфери газовими й пиловими викидами.</w:t>
      </w:r>
      <w:r w:rsidR="00015FD4" w:rsidRPr="00A9258F">
        <w:rPr>
          <w:rStyle w:val="apple-style-span"/>
          <w:sz w:val="28"/>
          <w:szCs w:val="28"/>
        </w:rPr>
        <w:t>Під часспалювання вуглеводневого палива в топках ТЕС, а також у двигунахвнутрішнього згоряння виділяється вуглекислий газ, концентрація якого ватмосфері збільшується приблизно на 0,25 % за рік. Це спричинює розігріванняатмосфери за рахунок парникового ефекту. З труб ТЕС і вихлопних трубавтомобілів у атмосферу викидаються також оксиди сірки й азоту, внаслідок чоговипадають кислотні дощі. Атмосфера забруднюється й дрібними твердимичастинками золи, шлаку, не повністю згорілого палива (сажа)</w:t>
      </w:r>
      <w:r w:rsidR="00015FD4" w:rsidRPr="00A9258F">
        <w:rPr>
          <w:rStyle w:val="apple-style-span"/>
          <w:sz w:val="28"/>
          <w:szCs w:val="28"/>
          <w:lang w:val="uk-UA"/>
        </w:rPr>
        <w:t xml:space="preserve">. </w:t>
      </w:r>
      <w:r w:rsidR="00416541" w:rsidRPr="00A9258F">
        <w:rPr>
          <w:rStyle w:val="apple-style-span"/>
          <w:sz w:val="28"/>
          <w:szCs w:val="28"/>
          <w:lang w:val="uk-UA"/>
        </w:rPr>
        <w:t xml:space="preserve">Глобальні зміни клімату значною мірою пов’язані з надмірно великими обсягами споживання викопного органічного палива та викидами в атмосферу парникових газів, зокрема діоксиду вуглецю </w:t>
      </w:r>
      <w:r w:rsidR="00416541" w:rsidRPr="00A9258F">
        <w:rPr>
          <w:rStyle w:val="apple-style-span"/>
          <w:sz w:val="28"/>
          <w:szCs w:val="28"/>
        </w:rPr>
        <w:t>(СО</w:t>
      </w:r>
      <w:r w:rsidR="00416541" w:rsidRPr="00A9258F">
        <w:rPr>
          <w:rStyle w:val="apple-style-span"/>
          <w:sz w:val="18"/>
          <w:szCs w:val="18"/>
        </w:rPr>
        <w:t>2</w:t>
      </w:r>
      <w:r w:rsidR="00416541" w:rsidRPr="00A9258F">
        <w:rPr>
          <w:rStyle w:val="apple-style-span"/>
          <w:sz w:val="28"/>
          <w:szCs w:val="28"/>
        </w:rPr>
        <w:t>), абсолютна частка якого у викидах є найбільшою. Парникову дію має також ряд інших газів, в молекулярному складі яких присутні три та більше атомів. Таким газом є метан (СН</w:t>
      </w:r>
      <w:r w:rsidR="00416541" w:rsidRPr="00A9258F">
        <w:rPr>
          <w:rStyle w:val="apple-style-span"/>
          <w:sz w:val="18"/>
          <w:szCs w:val="18"/>
        </w:rPr>
        <w:t>4</w:t>
      </w:r>
      <w:r w:rsidR="00416541" w:rsidRPr="00A9258F">
        <w:rPr>
          <w:rStyle w:val="apple-style-span"/>
          <w:sz w:val="28"/>
          <w:szCs w:val="28"/>
        </w:rPr>
        <w:t>), парниковий ефект від якого більший, ніж від діоксиду вуглецю, в 21 раз. Окрім викидів, що мають техногенне походження, є ще викиди метану в атмосферу, спричинені природними процесами та джерелами. В атмосферу метан потрапляє також зі сміттєзвалищ, з тваринницьких ферм, з підземних вод, викачаних на поверхню, з боліт, торфовищ, гнилої біомаси тощо. У більшості випадків цей газ можна утилізувати й спалити, що зменшило б його негативний вплив на довкілля і стало додатковим джерелом енергії.Основним джерелом потрапляння в атмосферу закису азоту (N</w:t>
      </w:r>
      <w:r w:rsidR="00416541" w:rsidRPr="00A9258F">
        <w:rPr>
          <w:rStyle w:val="apple-style-span"/>
          <w:sz w:val="18"/>
          <w:szCs w:val="18"/>
        </w:rPr>
        <w:t>2</w:t>
      </w:r>
      <w:r w:rsidR="00416541" w:rsidRPr="00A9258F">
        <w:rPr>
          <w:rStyle w:val="apple-style-span"/>
          <w:sz w:val="28"/>
          <w:szCs w:val="28"/>
        </w:rPr>
        <w:t>О), парникова активність якого в порівнянні з СО</w:t>
      </w:r>
      <w:r w:rsidR="00416541" w:rsidRPr="00A9258F">
        <w:rPr>
          <w:rStyle w:val="apple-style-span"/>
          <w:sz w:val="18"/>
          <w:szCs w:val="18"/>
        </w:rPr>
        <w:t>2</w:t>
      </w:r>
      <w:r w:rsidR="00416541" w:rsidRPr="00A9258F">
        <w:rPr>
          <w:rStyle w:val="apple-style-span"/>
          <w:sz w:val="28"/>
          <w:szCs w:val="28"/>
        </w:rPr>
        <w:t xml:space="preserve">більша в 310 разів, є котли, печі та інші </w:t>
      </w:r>
      <w:r w:rsidR="000E1514" w:rsidRPr="00A9258F">
        <w:rPr>
          <w:rStyle w:val="apple-style-span"/>
          <w:sz w:val="28"/>
          <w:szCs w:val="28"/>
          <w:lang w:val="uk-UA"/>
        </w:rPr>
        <w:t>п</w:t>
      </w:r>
      <w:r w:rsidR="00416541" w:rsidRPr="00A9258F">
        <w:rPr>
          <w:rStyle w:val="apple-style-span"/>
          <w:sz w:val="28"/>
          <w:szCs w:val="28"/>
        </w:rPr>
        <w:t>ристрої, в яких для спалювання органічних видів палива використовують атмосферне повітря. Стосовно викидів парникових газів у вигляді фтористих сполук (PFCs, HFCs, SF</w:t>
      </w:r>
      <w:r w:rsidR="00416541" w:rsidRPr="00A9258F">
        <w:rPr>
          <w:rStyle w:val="apple-style-span"/>
          <w:sz w:val="18"/>
          <w:szCs w:val="18"/>
        </w:rPr>
        <w:t>6</w:t>
      </w:r>
      <w:r w:rsidR="00416541" w:rsidRPr="00A9258F">
        <w:rPr>
          <w:rStyle w:val="apple-style-span"/>
          <w:sz w:val="28"/>
          <w:szCs w:val="28"/>
        </w:rPr>
        <w:t>), парникова активність яких більша, ніж у СО</w:t>
      </w:r>
      <w:r w:rsidR="00416541" w:rsidRPr="00A9258F">
        <w:rPr>
          <w:rStyle w:val="apple-style-span"/>
          <w:sz w:val="18"/>
          <w:szCs w:val="18"/>
        </w:rPr>
        <w:t>2</w:t>
      </w:r>
      <w:r w:rsidR="00416541" w:rsidRPr="00A9258F">
        <w:rPr>
          <w:rStyle w:val="apple-style-span"/>
          <w:sz w:val="28"/>
          <w:szCs w:val="28"/>
        </w:rPr>
        <w:t xml:space="preserve">, в 140—23 900 разів, обсяги їх виникнення у теплоенергетиці дуже незначні. Більшою мірою за їх викиди в атмосферу відповідальні металургійні, коксохімічні, а </w:t>
      </w:r>
      <w:r w:rsidR="00416541" w:rsidRPr="00A9258F">
        <w:rPr>
          <w:rStyle w:val="apple-style-span"/>
          <w:sz w:val="28"/>
          <w:szCs w:val="28"/>
        </w:rPr>
        <w:lastRenderedPageBreak/>
        <w:t>також інші підприємства хімічної галузі. Локальні зміни клімату, пов’язані з функціонуванням ПЕК, найчастіше виникають в місцях зосередження ТЕС і АЕС. Близько двох третин тепла, отриманого на ТЕС і АЕС, йде на обігрів атмосфери і прилеглих територій. Якщо врахувати сумарні обсяги генерування енергії на Землі, у довкілля щорічно скидається близько 30 трлн. кВт</w:t>
      </w:r>
      <w:r w:rsidR="00623731" w:rsidRPr="00A9258F">
        <w:rPr>
          <w:rStyle w:val="apple-style-span"/>
          <w:sz w:val="28"/>
          <w:szCs w:val="28"/>
          <w:lang w:val="uk-UA"/>
        </w:rPr>
        <w:t>/</w:t>
      </w:r>
      <w:r w:rsidR="00416541" w:rsidRPr="00A9258F">
        <w:rPr>
          <w:rStyle w:val="apple-style-span"/>
          <w:sz w:val="28"/>
          <w:szCs w:val="28"/>
        </w:rPr>
        <w:t xml:space="preserve">год тепла. Ці скиди викликають місцеве підвищення температури, але вони матимуть і глобальний вплив, наслідки якого ті ж самі, що й від потепління, викликаного парниковим ефектом. Внесок у локальні зміни клімату роблять також великі ГЕС. За статистикою Держкомгідрометцентру України, після спорудження Київського моря на цій території підвищилася швидкість вітру. Збільшилося число днів і годин з штормовими вітрами. </w:t>
      </w:r>
      <w:r w:rsidR="00416541" w:rsidRPr="00A9258F">
        <w:rPr>
          <w:rStyle w:val="apple-style-span"/>
          <w:sz w:val="28"/>
          <w:szCs w:val="28"/>
          <w:lang w:val="uk-UA"/>
        </w:rPr>
        <w:t xml:space="preserve">Гідроелектростанції, накопичуючи великі маси води, порушують гідрологію ґрунтових вод, піднімають їх рівень, створюють болота й малі озера. На локальні зміни клімату впливають також інші галузі ПЕК, про що згадується в попередніх розділах публікації. </w:t>
      </w:r>
    </w:p>
    <w:p w:rsidR="00DD5361" w:rsidRDefault="00DD5361" w:rsidP="00A24226">
      <w:pPr>
        <w:pStyle w:val="a3"/>
        <w:spacing w:after="0" w:line="360" w:lineRule="auto"/>
        <w:rPr>
          <w:rStyle w:val="apple-style-span"/>
          <w:sz w:val="28"/>
          <w:szCs w:val="28"/>
          <w:lang w:val="uk-UA"/>
        </w:rPr>
      </w:pPr>
    </w:p>
    <w:p w:rsidR="001246BD" w:rsidRDefault="001246BD" w:rsidP="00A24226">
      <w:pPr>
        <w:pStyle w:val="a3"/>
        <w:spacing w:after="0" w:line="360" w:lineRule="auto"/>
        <w:rPr>
          <w:rStyle w:val="apple-style-span"/>
          <w:sz w:val="28"/>
          <w:szCs w:val="28"/>
          <w:lang w:val="uk-UA"/>
        </w:rPr>
      </w:pPr>
    </w:p>
    <w:p w:rsidR="00747521" w:rsidRDefault="00747521" w:rsidP="00747521">
      <w:pPr>
        <w:pStyle w:val="a3"/>
        <w:spacing w:before="0" w:beforeAutospacing="0" w:line="360" w:lineRule="auto"/>
        <w:jc w:val="center"/>
        <w:rPr>
          <w:rStyle w:val="apple-style-span"/>
          <w:sz w:val="28"/>
          <w:szCs w:val="28"/>
          <w:lang w:val="uk-UA"/>
        </w:rPr>
      </w:pPr>
      <w:r>
        <w:rPr>
          <w:b/>
          <w:i/>
          <w:noProof/>
          <w:sz w:val="28"/>
          <w:szCs w:val="28"/>
        </w:rPr>
        <w:drawing>
          <wp:anchor distT="0" distB="0" distL="114300" distR="114300" simplePos="0" relativeHeight="251661312" behindDoc="0" locked="0" layoutInCell="1" allowOverlap="1">
            <wp:simplePos x="0" y="0"/>
            <wp:positionH relativeFrom="margin">
              <wp:posOffset>-56515</wp:posOffset>
            </wp:positionH>
            <wp:positionV relativeFrom="margin">
              <wp:posOffset>4940935</wp:posOffset>
            </wp:positionV>
            <wp:extent cx="519430" cy="566420"/>
            <wp:effectExtent l="19050" t="0" r="0" b="0"/>
            <wp:wrapSquare wrapText="bothSides"/>
            <wp:docPr id="4" name="Рисунок 1" descr="misli_html_m658e97f.gif"/>
            <wp:cNvGraphicFramePr/>
            <a:graphic xmlns:a="http://schemas.openxmlformats.org/drawingml/2006/main">
              <a:graphicData uri="http://schemas.openxmlformats.org/drawingml/2006/picture">
                <pic:pic xmlns:pic="http://schemas.openxmlformats.org/drawingml/2006/picture">
                  <pic:nvPicPr>
                    <pic:cNvPr id="4" name="Рисунок 3" descr="misli_html_m658e97f.gif"/>
                    <pic:cNvPicPr>
                      <a:picLocks noChangeAspect="1"/>
                    </pic:cNvPicPr>
                  </pic:nvPicPr>
                  <pic:blipFill>
                    <a:blip r:embed="rId7"/>
                    <a:stretch>
                      <a:fillRect/>
                    </a:stretch>
                  </pic:blipFill>
                  <pic:spPr>
                    <a:xfrm>
                      <a:off x="0" y="0"/>
                      <a:ext cx="519430" cy="566420"/>
                    </a:xfrm>
                    <a:prstGeom prst="rect">
                      <a:avLst/>
                    </a:prstGeom>
                  </pic:spPr>
                </pic:pic>
              </a:graphicData>
            </a:graphic>
          </wp:anchor>
        </w:drawing>
      </w:r>
      <w:r w:rsidRPr="00FB5B1F">
        <w:rPr>
          <w:rStyle w:val="apple-style-span"/>
          <w:b/>
          <w:i/>
          <w:sz w:val="28"/>
          <w:szCs w:val="28"/>
          <w:lang w:val="uk-UA"/>
        </w:rPr>
        <w:t>Перевір себе</w:t>
      </w:r>
    </w:p>
    <w:p w:rsidR="001246BD" w:rsidRPr="002330A0" w:rsidRDefault="00747521" w:rsidP="001246BD">
      <w:pPr>
        <w:spacing w:line="360" w:lineRule="auto"/>
        <w:jc w:val="both"/>
        <w:rPr>
          <w:rFonts w:ascii="Times New Roman" w:hAnsi="Times New Roman" w:cs="Times New Roman"/>
          <w:sz w:val="28"/>
          <w:szCs w:val="28"/>
          <w:lang w:val="uk-UA"/>
        </w:rPr>
      </w:pPr>
      <w:r w:rsidRPr="00747521">
        <w:rPr>
          <w:rStyle w:val="apple-style-span"/>
          <w:rFonts w:ascii="Times New Roman" w:hAnsi="Times New Roman" w:cs="Times New Roman"/>
          <w:sz w:val="28"/>
          <w:szCs w:val="28"/>
          <w:lang w:val="uk-UA"/>
        </w:rPr>
        <w:t>1</w:t>
      </w:r>
      <w:r w:rsidR="001246BD">
        <w:rPr>
          <w:rStyle w:val="apple-style-span"/>
          <w:rFonts w:ascii="Times New Roman" w:hAnsi="Times New Roman" w:cs="Times New Roman"/>
          <w:sz w:val="28"/>
          <w:szCs w:val="28"/>
          <w:lang w:val="uk-UA"/>
        </w:rPr>
        <w:t xml:space="preserve">. Назвіть </w:t>
      </w:r>
      <w:r w:rsidR="001246BD" w:rsidRPr="002330A0">
        <w:rPr>
          <w:rFonts w:ascii="Times New Roman" w:hAnsi="Times New Roman" w:cs="Times New Roman"/>
          <w:sz w:val="28"/>
          <w:szCs w:val="28"/>
          <w:lang w:val="uk-UA"/>
        </w:rPr>
        <w:t>причини</w:t>
      </w:r>
      <w:r w:rsidR="001246BD">
        <w:rPr>
          <w:rFonts w:ascii="Times New Roman" w:hAnsi="Times New Roman" w:cs="Times New Roman"/>
          <w:sz w:val="28"/>
          <w:szCs w:val="28"/>
          <w:lang w:val="uk-UA"/>
        </w:rPr>
        <w:t xml:space="preserve"> </w:t>
      </w:r>
      <w:r w:rsidR="001246BD" w:rsidRPr="002330A0">
        <w:rPr>
          <w:rFonts w:ascii="Times New Roman" w:hAnsi="Times New Roman" w:cs="Times New Roman"/>
          <w:sz w:val="28"/>
          <w:szCs w:val="28"/>
          <w:lang w:val="uk-UA"/>
        </w:rPr>
        <w:t>знищення рідкісних видів рослинного і тваринного світу</w:t>
      </w:r>
      <w:r w:rsidR="001246BD">
        <w:rPr>
          <w:rFonts w:ascii="Times New Roman" w:hAnsi="Times New Roman" w:cs="Times New Roman"/>
          <w:sz w:val="28"/>
          <w:szCs w:val="28"/>
          <w:lang w:val="uk-UA"/>
        </w:rPr>
        <w:t xml:space="preserve">. 2. Що таке </w:t>
      </w:r>
      <w:r w:rsidR="001246BD" w:rsidRPr="002330A0">
        <w:rPr>
          <w:rFonts w:ascii="Times New Roman" w:hAnsi="Times New Roman" w:cs="Times New Roman"/>
          <w:sz w:val="28"/>
          <w:szCs w:val="28"/>
          <w:lang w:val="uk-UA"/>
        </w:rPr>
        <w:t>«суспільні втрати», «викопні види палива»</w:t>
      </w:r>
      <w:r w:rsidR="001246BD">
        <w:rPr>
          <w:rFonts w:ascii="Times New Roman" w:hAnsi="Times New Roman" w:cs="Times New Roman"/>
          <w:sz w:val="28"/>
          <w:szCs w:val="28"/>
          <w:lang w:val="uk-UA"/>
        </w:rPr>
        <w:t>. 3.Обгрунтуйте</w:t>
      </w:r>
      <w:r w:rsidR="001246BD" w:rsidRPr="002330A0">
        <w:rPr>
          <w:rFonts w:ascii="Times New Roman" w:hAnsi="Times New Roman" w:cs="Times New Roman"/>
          <w:i/>
          <w:sz w:val="28"/>
          <w:szCs w:val="28"/>
          <w:lang w:val="uk-UA"/>
        </w:rPr>
        <w:t xml:space="preserve"> </w:t>
      </w:r>
      <w:r w:rsidR="001246BD" w:rsidRPr="002330A0">
        <w:rPr>
          <w:rFonts w:ascii="Times New Roman" w:hAnsi="Times New Roman" w:cs="Times New Roman"/>
          <w:sz w:val="28"/>
          <w:szCs w:val="28"/>
          <w:lang w:val="uk-UA"/>
        </w:rPr>
        <w:t>необхідність витрат на лікування, на утримання інвалідів</w:t>
      </w:r>
      <w:r w:rsidR="001246BD">
        <w:rPr>
          <w:rFonts w:ascii="Times New Roman" w:hAnsi="Times New Roman" w:cs="Times New Roman"/>
          <w:sz w:val="28"/>
          <w:szCs w:val="28"/>
          <w:lang w:val="uk-UA"/>
        </w:rPr>
        <w:t>. 4.Назвіть правила</w:t>
      </w:r>
      <w:r w:rsidR="001246BD">
        <w:rPr>
          <w:rFonts w:ascii="Times New Roman" w:hAnsi="Times New Roman" w:cs="Times New Roman"/>
          <w:i/>
          <w:sz w:val="28"/>
          <w:szCs w:val="28"/>
          <w:lang w:val="uk-UA"/>
        </w:rPr>
        <w:t xml:space="preserve"> </w:t>
      </w:r>
      <w:r w:rsidR="001246BD" w:rsidRPr="002330A0">
        <w:rPr>
          <w:rFonts w:ascii="Times New Roman" w:hAnsi="Times New Roman" w:cs="Times New Roman"/>
          <w:sz w:val="28"/>
          <w:szCs w:val="28"/>
          <w:lang w:val="uk-UA"/>
        </w:rPr>
        <w:t>рекультивації земель</w:t>
      </w:r>
      <w:r w:rsidR="001246BD">
        <w:rPr>
          <w:rFonts w:ascii="Times New Roman" w:hAnsi="Times New Roman" w:cs="Times New Roman"/>
          <w:sz w:val="28"/>
          <w:szCs w:val="28"/>
          <w:lang w:val="uk-UA"/>
        </w:rPr>
        <w:t>. 5. Що таке</w:t>
      </w:r>
      <w:r w:rsidR="001246BD" w:rsidRPr="002330A0">
        <w:rPr>
          <w:rFonts w:ascii="Times New Roman" w:hAnsi="Times New Roman" w:cs="Times New Roman"/>
          <w:sz w:val="28"/>
          <w:szCs w:val="28"/>
          <w:lang w:val="uk-UA"/>
        </w:rPr>
        <w:t xml:space="preserve"> раціональн</w:t>
      </w:r>
      <w:r w:rsidR="001246BD">
        <w:rPr>
          <w:rFonts w:ascii="Times New Roman" w:hAnsi="Times New Roman" w:cs="Times New Roman"/>
          <w:sz w:val="28"/>
          <w:szCs w:val="28"/>
          <w:lang w:val="uk-UA"/>
        </w:rPr>
        <w:t>е</w:t>
      </w:r>
      <w:r w:rsidR="001246BD" w:rsidRPr="002330A0">
        <w:rPr>
          <w:rFonts w:ascii="Times New Roman" w:hAnsi="Times New Roman" w:cs="Times New Roman"/>
          <w:sz w:val="28"/>
          <w:szCs w:val="28"/>
          <w:lang w:val="uk-UA"/>
        </w:rPr>
        <w:t xml:space="preserve"> землекористування</w:t>
      </w:r>
      <w:r w:rsidR="001246BD">
        <w:rPr>
          <w:rFonts w:ascii="Times New Roman" w:hAnsi="Times New Roman" w:cs="Times New Roman"/>
          <w:sz w:val="28"/>
          <w:szCs w:val="28"/>
          <w:lang w:val="uk-UA"/>
        </w:rPr>
        <w:t>? 6.Перерахуйте</w:t>
      </w:r>
      <w:r w:rsidR="001246BD" w:rsidRPr="002330A0">
        <w:rPr>
          <w:rFonts w:ascii="Times New Roman" w:hAnsi="Times New Roman" w:cs="Times New Roman"/>
          <w:sz w:val="28"/>
          <w:szCs w:val="28"/>
          <w:lang w:val="uk-UA"/>
        </w:rPr>
        <w:t>.</w:t>
      </w:r>
      <w:r w:rsidR="001246BD" w:rsidRPr="001246BD">
        <w:rPr>
          <w:rFonts w:ascii="Times New Roman" w:hAnsi="Times New Roman" w:cs="Times New Roman"/>
          <w:sz w:val="28"/>
          <w:szCs w:val="28"/>
          <w:lang w:val="uk-UA"/>
        </w:rPr>
        <w:t xml:space="preserve"> </w:t>
      </w:r>
      <w:r w:rsidR="001246BD" w:rsidRPr="002330A0">
        <w:rPr>
          <w:rFonts w:ascii="Times New Roman" w:hAnsi="Times New Roman" w:cs="Times New Roman"/>
          <w:sz w:val="28"/>
          <w:szCs w:val="28"/>
          <w:lang w:val="uk-UA"/>
        </w:rPr>
        <w:t>основні принципи роботи ТЕС, ГЕС і ГАЕС</w:t>
      </w:r>
      <w:r w:rsidR="001246BD">
        <w:rPr>
          <w:rFonts w:ascii="Times New Roman" w:hAnsi="Times New Roman" w:cs="Times New Roman"/>
          <w:sz w:val="28"/>
          <w:szCs w:val="28"/>
          <w:lang w:val="uk-UA"/>
        </w:rPr>
        <w:t>. 7.Які</w:t>
      </w:r>
      <w:r w:rsidR="001246BD">
        <w:rPr>
          <w:rFonts w:ascii="Times New Roman" w:hAnsi="Times New Roman" w:cs="Times New Roman"/>
          <w:i/>
          <w:sz w:val="28"/>
          <w:szCs w:val="28"/>
          <w:lang w:val="uk-UA"/>
        </w:rPr>
        <w:t xml:space="preserve"> </w:t>
      </w:r>
      <w:r w:rsidR="001246BD" w:rsidRPr="002330A0">
        <w:rPr>
          <w:rFonts w:ascii="Times New Roman" w:hAnsi="Times New Roman" w:cs="Times New Roman"/>
          <w:sz w:val="28"/>
          <w:szCs w:val="28"/>
          <w:lang w:val="uk-UA"/>
        </w:rPr>
        <w:t>негативні наслідки викидів ТЕС на довкілля</w:t>
      </w:r>
      <w:r w:rsidR="001246BD">
        <w:rPr>
          <w:rFonts w:ascii="Times New Roman" w:hAnsi="Times New Roman" w:cs="Times New Roman"/>
          <w:sz w:val="28"/>
          <w:szCs w:val="28"/>
          <w:lang w:val="uk-UA"/>
        </w:rPr>
        <w:t>.</w:t>
      </w:r>
      <w:r w:rsidR="001246BD" w:rsidRPr="002330A0">
        <w:rPr>
          <w:rFonts w:ascii="Times New Roman" w:hAnsi="Times New Roman" w:cs="Times New Roman"/>
          <w:sz w:val="28"/>
          <w:szCs w:val="28"/>
          <w:lang w:val="uk-UA"/>
        </w:rPr>
        <w:t xml:space="preserve"> </w:t>
      </w:r>
      <w:r w:rsidR="001246BD">
        <w:rPr>
          <w:rFonts w:ascii="Times New Roman" w:hAnsi="Times New Roman" w:cs="Times New Roman"/>
          <w:sz w:val="28"/>
          <w:szCs w:val="28"/>
          <w:lang w:val="uk-UA"/>
        </w:rPr>
        <w:t>8. Що таке</w:t>
      </w:r>
      <w:r w:rsidR="001246BD">
        <w:rPr>
          <w:rFonts w:ascii="Times New Roman" w:hAnsi="Times New Roman" w:cs="Times New Roman"/>
          <w:i/>
          <w:sz w:val="28"/>
          <w:szCs w:val="28"/>
          <w:lang w:val="uk-UA"/>
        </w:rPr>
        <w:t xml:space="preserve"> </w:t>
      </w:r>
      <w:r w:rsidR="001246BD" w:rsidRPr="002330A0">
        <w:rPr>
          <w:rFonts w:ascii="Times New Roman" w:hAnsi="Times New Roman" w:cs="Times New Roman"/>
          <w:sz w:val="28"/>
          <w:szCs w:val="28"/>
          <w:lang w:val="uk-UA"/>
        </w:rPr>
        <w:t>явище  «ядерного ренесансу»</w:t>
      </w:r>
      <w:r w:rsidR="001246BD">
        <w:rPr>
          <w:rFonts w:ascii="Times New Roman" w:hAnsi="Times New Roman" w:cs="Times New Roman"/>
          <w:sz w:val="28"/>
          <w:szCs w:val="28"/>
          <w:lang w:val="uk-UA"/>
        </w:rPr>
        <w:t>?</w:t>
      </w:r>
    </w:p>
    <w:p w:rsidR="001246BD" w:rsidRDefault="001246BD" w:rsidP="001246BD">
      <w:pPr>
        <w:spacing w:after="0" w:line="360" w:lineRule="auto"/>
        <w:jc w:val="both"/>
        <w:rPr>
          <w:rFonts w:ascii="Times New Roman" w:hAnsi="Times New Roman" w:cs="Times New Roman"/>
          <w:sz w:val="28"/>
          <w:szCs w:val="28"/>
          <w:lang w:val="uk-UA"/>
        </w:rPr>
      </w:pPr>
    </w:p>
    <w:p w:rsidR="001246BD" w:rsidRPr="002330A0" w:rsidRDefault="00DD5361" w:rsidP="001246BD">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rPr>
        <w:drawing>
          <wp:anchor distT="0" distB="0" distL="114300" distR="114300" simplePos="0" relativeHeight="251677696" behindDoc="0" locked="0" layoutInCell="1" allowOverlap="1">
            <wp:simplePos x="0" y="0"/>
            <wp:positionH relativeFrom="margin">
              <wp:posOffset>123190</wp:posOffset>
            </wp:positionH>
            <wp:positionV relativeFrom="margin">
              <wp:posOffset>7397750</wp:posOffset>
            </wp:positionV>
            <wp:extent cx="597535" cy="667385"/>
            <wp:effectExtent l="19050" t="0" r="0" b="0"/>
            <wp:wrapSquare wrapText="bothSides"/>
            <wp:docPr id="12" name="Рисунок 3" descr="06493.gif"/>
            <wp:cNvGraphicFramePr/>
            <a:graphic xmlns:a="http://schemas.openxmlformats.org/drawingml/2006/main">
              <a:graphicData uri="http://schemas.openxmlformats.org/drawingml/2006/picture">
                <pic:pic xmlns:pic="http://schemas.openxmlformats.org/drawingml/2006/picture">
                  <pic:nvPicPr>
                    <pic:cNvPr id="7" name="Рисунок 6" descr="06493.gif"/>
                    <pic:cNvPicPr>
                      <a:picLocks noChangeAspect="1"/>
                    </pic:cNvPicPr>
                  </pic:nvPicPr>
                  <pic:blipFill>
                    <a:blip r:embed="rId8"/>
                    <a:stretch>
                      <a:fillRect/>
                    </a:stretch>
                  </pic:blipFill>
                  <pic:spPr>
                    <a:xfrm>
                      <a:off x="0" y="0"/>
                      <a:ext cx="597535" cy="667385"/>
                    </a:xfrm>
                    <a:prstGeom prst="rect">
                      <a:avLst/>
                    </a:prstGeom>
                  </pic:spPr>
                </pic:pic>
              </a:graphicData>
            </a:graphic>
          </wp:anchor>
        </w:drawing>
      </w:r>
      <w:r w:rsidR="001246BD">
        <w:rPr>
          <w:rFonts w:ascii="Times New Roman" w:hAnsi="Times New Roman" w:cs="Times New Roman"/>
          <w:sz w:val="28"/>
          <w:szCs w:val="28"/>
          <w:lang w:val="uk-UA"/>
        </w:rPr>
        <w:t xml:space="preserve">1.Поясніть </w:t>
      </w:r>
      <w:r w:rsidR="001246BD" w:rsidRPr="002330A0">
        <w:rPr>
          <w:rFonts w:ascii="Times New Roman" w:hAnsi="Times New Roman" w:cs="Times New Roman"/>
          <w:sz w:val="28"/>
          <w:szCs w:val="28"/>
          <w:lang w:val="uk-UA"/>
        </w:rPr>
        <w:t>парникову дію  СН</w:t>
      </w:r>
      <w:r w:rsidR="001246BD" w:rsidRPr="002330A0">
        <w:rPr>
          <w:rFonts w:ascii="Times New Roman" w:hAnsi="Times New Roman" w:cs="Times New Roman"/>
          <w:sz w:val="18"/>
          <w:szCs w:val="18"/>
          <w:lang w:val="uk-UA"/>
        </w:rPr>
        <w:t>4</w:t>
      </w:r>
      <w:r w:rsidR="001246BD" w:rsidRPr="002330A0">
        <w:rPr>
          <w:rFonts w:ascii="Times New Roman" w:hAnsi="Times New Roman" w:cs="Times New Roman"/>
          <w:sz w:val="28"/>
          <w:szCs w:val="28"/>
          <w:lang w:val="uk-UA"/>
        </w:rPr>
        <w:t>,N</w:t>
      </w:r>
      <w:r w:rsidR="001246BD" w:rsidRPr="002330A0">
        <w:rPr>
          <w:rFonts w:ascii="Times New Roman" w:hAnsi="Times New Roman" w:cs="Times New Roman"/>
          <w:sz w:val="18"/>
          <w:szCs w:val="18"/>
          <w:lang w:val="uk-UA"/>
        </w:rPr>
        <w:t>2</w:t>
      </w:r>
      <w:r w:rsidR="001246BD" w:rsidRPr="002330A0">
        <w:rPr>
          <w:rFonts w:ascii="Times New Roman" w:hAnsi="Times New Roman" w:cs="Times New Roman"/>
          <w:sz w:val="28"/>
          <w:szCs w:val="28"/>
          <w:lang w:val="uk-UA"/>
        </w:rPr>
        <w:t>О, СО</w:t>
      </w:r>
      <w:r w:rsidR="001246BD" w:rsidRPr="002330A0">
        <w:rPr>
          <w:rFonts w:ascii="Times New Roman" w:hAnsi="Times New Roman" w:cs="Times New Roman"/>
          <w:sz w:val="16"/>
          <w:szCs w:val="16"/>
          <w:lang w:val="uk-UA"/>
        </w:rPr>
        <w:t>2</w:t>
      </w:r>
      <w:r w:rsidR="001246BD" w:rsidRPr="002330A0">
        <w:rPr>
          <w:rFonts w:ascii="Times New Roman" w:hAnsi="Times New Roman" w:cs="Times New Roman"/>
          <w:sz w:val="28"/>
          <w:szCs w:val="28"/>
          <w:lang w:val="uk-UA"/>
        </w:rPr>
        <w:t>, PFCs, HFCs, SF</w:t>
      </w:r>
      <w:r w:rsidR="001246BD" w:rsidRPr="002330A0">
        <w:rPr>
          <w:rFonts w:ascii="Times New Roman" w:hAnsi="Times New Roman" w:cs="Times New Roman"/>
          <w:sz w:val="18"/>
          <w:szCs w:val="18"/>
          <w:lang w:val="uk-UA"/>
        </w:rPr>
        <w:t>6</w:t>
      </w:r>
      <w:r w:rsidR="001246BD">
        <w:rPr>
          <w:rFonts w:ascii="Times New Roman" w:hAnsi="Times New Roman" w:cs="Times New Roman"/>
          <w:sz w:val="18"/>
          <w:szCs w:val="18"/>
          <w:lang w:val="uk-UA"/>
        </w:rPr>
        <w:t xml:space="preserve">. </w:t>
      </w:r>
      <w:r w:rsidR="001246BD">
        <w:rPr>
          <w:rFonts w:ascii="Times New Roman" w:hAnsi="Times New Roman" w:cs="Times New Roman"/>
          <w:sz w:val="28"/>
          <w:szCs w:val="28"/>
          <w:lang w:val="uk-UA"/>
        </w:rPr>
        <w:t>2</w:t>
      </w:r>
      <w:r w:rsidR="001246BD">
        <w:rPr>
          <w:rFonts w:ascii="Times New Roman" w:hAnsi="Times New Roman" w:cs="Times New Roman"/>
          <w:sz w:val="18"/>
          <w:szCs w:val="18"/>
          <w:lang w:val="uk-UA"/>
        </w:rPr>
        <w:t>.</w:t>
      </w:r>
      <w:r w:rsidR="001246BD" w:rsidRPr="001246BD">
        <w:rPr>
          <w:rFonts w:ascii="Times New Roman" w:hAnsi="Times New Roman" w:cs="Times New Roman"/>
          <w:sz w:val="28"/>
          <w:szCs w:val="28"/>
          <w:lang w:val="uk-UA"/>
        </w:rPr>
        <w:t>Складіть</w:t>
      </w:r>
      <w:r w:rsidR="001246BD">
        <w:rPr>
          <w:rFonts w:ascii="Times New Roman" w:hAnsi="Times New Roman" w:cs="Times New Roman"/>
          <w:i/>
          <w:sz w:val="28"/>
          <w:szCs w:val="28"/>
          <w:lang w:val="uk-UA"/>
        </w:rPr>
        <w:t xml:space="preserve"> </w:t>
      </w:r>
      <w:r w:rsidR="001246BD" w:rsidRPr="002330A0">
        <w:rPr>
          <w:rFonts w:ascii="Times New Roman" w:hAnsi="Times New Roman" w:cs="Times New Roman"/>
          <w:sz w:val="28"/>
          <w:szCs w:val="28"/>
          <w:lang w:val="uk-UA"/>
        </w:rPr>
        <w:t xml:space="preserve">схеми </w:t>
      </w:r>
    </w:p>
    <w:p w:rsidR="00747521" w:rsidRDefault="001246BD" w:rsidP="001246BD">
      <w:pPr>
        <w:spacing w:line="360" w:lineRule="auto"/>
        <w:jc w:val="both"/>
        <w:rPr>
          <w:rStyle w:val="apple-style-span"/>
          <w:b/>
          <w:i/>
          <w:sz w:val="28"/>
          <w:szCs w:val="28"/>
          <w:lang w:val="uk-UA"/>
        </w:rPr>
      </w:pPr>
      <w:r w:rsidRPr="002330A0">
        <w:rPr>
          <w:rFonts w:ascii="Times New Roman" w:hAnsi="Times New Roman" w:cs="Times New Roman"/>
          <w:sz w:val="28"/>
          <w:szCs w:val="28"/>
          <w:lang w:val="uk-UA"/>
        </w:rPr>
        <w:t>схеми ланцюгових реакцій радіоактивних елементів</w:t>
      </w:r>
      <w:r>
        <w:rPr>
          <w:rFonts w:ascii="Times New Roman" w:hAnsi="Times New Roman" w:cs="Times New Roman"/>
          <w:sz w:val="28"/>
          <w:szCs w:val="28"/>
          <w:lang w:val="uk-UA"/>
        </w:rPr>
        <w:t>. 3.Підготуйте повідомлення про</w:t>
      </w:r>
      <w:r>
        <w:rPr>
          <w:rFonts w:ascii="Times New Roman" w:hAnsi="Times New Roman" w:cs="Times New Roman"/>
          <w:i/>
          <w:sz w:val="28"/>
          <w:szCs w:val="28"/>
          <w:lang w:val="uk-UA"/>
        </w:rPr>
        <w:t xml:space="preserve"> </w:t>
      </w:r>
      <w:r w:rsidRPr="002330A0">
        <w:rPr>
          <w:rFonts w:ascii="Times New Roman" w:hAnsi="Times New Roman" w:cs="Times New Roman"/>
          <w:sz w:val="28"/>
          <w:szCs w:val="28"/>
          <w:lang w:val="uk-UA"/>
        </w:rPr>
        <w:t>вплив на навколишнє середовище аварій на АЕС в Трі-Майл-Айленді (США), в Чорнобилі та  на Фукусімі (Японія)</w:t>
      </w:r>
      <w:r>
        <w:rPr>
          <w:rFonts w:ascii="Times New Roman" w:hAnsi="Times New Roman" w:cs="Times New Roman"/>
          <w:sz w:val="28"/>
          <w:szCs w:val="28"/>
          <w:lang w:val="uk-UA"/>
        </w:rPr>
        <w:t xml:space="preserve">. </w:t>
      </w:r>
    </w:p>
    <w:p w:rsidR="00747521" w:rsidRDefault="00747521" w:rsidP="00747521">
      <w:pPr>
        <w:spacing w:line="360" w:lineRule="auto"/>
        <w:jc w:val="both"/>
        <w:rPr>
          <w:rStyle w:val="apple-style-span"/>
          <w:b/>
          <w:i/>
          <w:sz w:val="28"/>
          <w:szCs w:val="28"/>
          <w:lang w:val="uk-UA"/>
        </w:rPr>
      </w:pPr>
    </w:p>
    <w:p w:rsidR="008F667B" w:rsidRDefault="008F667B" w:rsidP="008F667B">
      <w:pPr>
        <w:pStyle w:val="a3"/>
        <w:spacing w:after="0"/>
        <w:jc w:val="center"/>
        <w:rPr>
          <w:rStyle w:val="apple-style-span"/>
          <w:b/>
          <w:i/>
          <w:sz w:val="28"/>
          <w:szCs w:val="28"/>
          <w:lang w:val="uk-UA"/>
        </w:rPr>
      </w:pPr>
      <w:r>
        <w:rPr>
          <w:rStyle w:val="apple-style-span"/>
          <w:b/>
          <w:i/>
          <w:sz w:val="28"/>
          <w:szCs w:val="28"/>
          <w:lang w:val="uk-UA"/>
        </w:rPr>
        <w:t>Розділ 3.</w:t>
      </w:r>
      <w:r w:rsidR="00416541" w:rsidRPr="00A9258F">
        <w:rPr>
          <w:rStyle w:val="apple-style-span"/>
          <w:b/>
          <w:i/>
          <w:sz w:val="28"/>
          <w:szCs w:val="28"/>
          <w:lang w:val="uk-UA"/>
        </w:rPr>
        <w:t>Технічний стан енергетичної галузі</w:t>
      </w:r>
    </w:p>
    <w:p w:rsidR="00416541" w:rsidRDefault="00416541" w:rsidP="00FA05B1">
      <w:pPr>
        <w:pStyle w:val="a3"/>
        <w:spacing w:after="0" w:line="360" w:lineRule="auto"/>
        <w:jc w:val="center"/>
        <w:rPr>
          <w:rStyle w:val="apple-style-span"/>
          <w:b/>
          <w:i/>
          <w:sz w:val="28"/>
          <w:szCs w:val="28"/>
          <w:lang w:val="uk-UA"/>
        </w:rPr>
      </w:pPr>
      <w:r w:rsidRPr="00A9258F">
        <w:rPr>
          <w:rStyle w:val="apple-style-span"/>
          <w:b/>
          <w:i/>
          <w:sz w:val="28"/>
          <w:szCs w:val="28"/>
          <w:lang w:val="uk-UA"/>
        </w:rPr>
        <w:t>України</w:t>
      </w:r>
      <w:r w:rsidR="008F667B">
        <w:rPr>
          <w:rStyle w:val="apple-style-span"/>
          <w:b/>
          <w:i/>
          <w:sz w:val="28"/>
          <w:szCs w:val="28"/>
          <w:lang w:val="uk-UA"/>
        </w:rPr>
        <w:t xml:space="preserve"> і перспективи її розвитку.</w:t>
      </w:r>
    </w:p>
    <w:p w:rsidR="008F667B" w:rsidRPr="00A9258F" w:rsidRDefault="008F667B" w:rsidP="008F667B">
      <w:pPr>
        <w:pStyle w:val="a3"/>
        <w:spacing w:after="0"/>
        <w:jc w:val="center"/>
        <w:rPr>
          <w:rStyle w:val="apple-style-span"/>
          <w:b/>
          <w:i/>
          <w:sz w:val="28"/>
          <w:szCs w:val="28"/>
          <w:lang w:val="uk-UA"/>
        </w:rPr>
      </w:pPr>
      <w:r>
        <w:rPr>
          <w:rStyle w:val="apple-style-span"/>
          <w:b/>
          <w:i/>
          <w:sz w:val="28"/>
          <w:szCs w:val="28"/>
          <w:lang w:val="uk-UA"/>
        </w:rPr>
        <w:t>Тема 8.</w:t>
      </w:r>
      <w:r w:rsidR="001246BD">
        <w:rPr>
          <w:rStyle w:val="apple-style-span"/>
          <w:b/>
          <w:i/>
          <w:sz w:val="28"/>
          <w:szCs w:val="28"/>
          <w:lang w:val="uk-UA"/>
        </w:rPr>
        <w:t xml:space="preserve"> </w:t>
      </w:r>
      <w:r w:rsidRPr="00A9258F">
        <w:rPr>
          <w:rStyle w:val="apple-style-span"/>
          <w:b/>
          <w:i/>
          <w:sz w:val="28"/>
          <w:szCs w:val="28"/>
          <w:lang w:val="uk-UA"/>
        </w:rPr>
        <w:t>Технічний стан енергетичної галузі</w:t>
      </w:r>
      <w:r>
        <w:rPr>
          <w:rStyle w:val="apple-style-span"/>
          <w:b/>
          <w:i/>
          <w:sz w:val="28"/>
          <w:szCs w:val="28"/>
          <w:lang w:val="uk-UA"/>
        </w:rPr>
        <w:t xml:space="preserve"> </w:t>
      </w:r>
      <w:r w:rsidRPr="00A9258F">
        <w:rPr>
          <w:rStyle w:val="apple-style-span"/>
          <w:b/>
          <w:i/>
          <w:sz w:val="28"/>
          <w:szCs w:val="28"/>
          <w:lang w:val="uk-UA"/>
        </w:rPr>
        <w:t>України</w:t>
      </w:r>
    </w:p>
    <w:p w:rsidR="008F667B" w:rsidRDefault="00416541" w:rsidP="008F667B">
      <w:pPr>
        <w:pStyle w:val="a3"/>
        <w:spacing w:before="0" w:beforeAutospacing="0" w:after="0" w:line="360" w:lineRule="auto"/>
        <w:rPr>
          <w:rStyle w:val="apple-style-span"/>
          <w:sz w:val="28"/>
          <w:szCs w:val="28"/>
          <w:lang w:val="uk-UA"/>
        </w:rPr>
      </w:pPr>
      <w:r w:rsidRPr="00A9258F">
        <w:rPr>
          <w:rStyle w:val="apple-style-span"/>
          <w:sz w:val="28"/>
          <w:szCs w:val="28"/>
          <w:lang w:val="uk-UA"/>
        </w:rPr>
        <w:t xml:space="preserve">Важливими факторами запобігання вичерпанню природних ресурсів та знищенню довкілля є запровадження перспективних енергетичних технологій та підвищення ефективності використання енергії, паливно-енергетичних та інших ресурсів. </w:t>
      </w:r>
      <w:r w:rsidRPr="00A9258F">
        <w:rPr>
          <w:rStyle w:val="apple-style-span"/>
          <w:sz w:val="28"/>
          <w:szCs w:val="28"/>
        </w:rPr>
        <w:t>Останнє завдання надзвичайно актуальне для України, де технічний стан енергетичного комплексу є вкрай незадовільним.</w:t>
      </w:r>
      <w:r w:rsidR="008F667B">
        <w:rPr>
          <w:rStyle w:val="apple-style-span"/>
          <w:sz w:val="28"/>
          <w:szCs w:val="28"/>
          <w:lang w:val="uk-UA"/>
        </w:rPr>
        <w:t xml:space="preserve">                                   </w:t>
      </w:r>
    </w:p>
    <w:p w:rsidR="00416541" w:rsidRPr="00A9258F" w:rsidRDefault="008F667B" w:rsidP="008F667B">
      <w:pPr>
        <w:pStyle w:val="a3"/>
        <w:spacing w:before="0" w:beforeAutospacing="0" w:after="0" w:line="360" w:lineRule="auto"/>
        <w:rPr>
          <w:rStyle w:val="apple-style-span"/>
          <w:sz w:val="28"/>
          <w:szCs w:val="28"/>
        </w:rPr>
      </w:pPr>
      <w:r>
        <w:rPr>
          <w:rStyle w:val="apple-style-span"/>
          <w:b/>
          <w:i/>
          <w:sz w:val="28"/>
          <w:szCs w:val="28"/>
          <w:lang w:val="uk-UA"/>
        </w:rPr>
        <w:t xml:space="preserve">                                                     8.1.</w:t>
      </w:r>
      <w:r w:rsidR="00416541" w:rsidRPr="00A9258F">
        <w:rPr>
          <w:rStyle w:val="apple-style-span"/>
          <w:b/>
          <w:i/>
          <w:sz w:val="28"/>
          <w:szCs w:val="28"/>
        </w:rPr>
        <w:t>Теплоенергетика</w:t>
      </w:r>
      <w:r>
        <w:rPr>
          <w:rStyle w:val="apple-style-span"/>
          <w:b/>
          <w:i/>
          <w:sz w:val="28"/>
          <w:szCs w:val="28"/>
          <w:lang w:val="uk-UA"/>
        </w:rPr>
        <w:t xml:space="preserve">.                                             </w:t>
      </w:r>
      <w:r w:rsidR="00416541" w:rsidRPr="00A9258F">
        <w:rPr>
          <w:rStyle w:val="apple-style-span"/>
          <w:sz w:val="28"/>
          <w:szCs w:val="28"/>
        </w:rPr>
        <w:t xml:space="preserve">Критичним є стан теплових електростанцій. Сорок шість блоків ТЕС (34,8%) відпрацювали більше 50 років і перетнули межу фізичного зносу. Такі блоки не можуть працювати ефективно, питоме споживання палива на них збільшилося на 12—15% у порівнянні з нормативним. Усе це повною мірою можна віднести і до інших блоків, які відпрацювали граничний ресурс. Отже, на сьогодні можна розраховувати на більш-менш ефективну роботу 12 блоків ТЕС (2689 МВт), що відпрацювали лише розрахунковий ресурс. Але через брак так званих маневрових потужностей усі ці блоки експлуатуються в неоптимальному режимі з великою кількістю «гарячих» простоїв, коли паливо спалюється, а електрика не виробляється.Великим недоліком усього паливно-енергетичного комплексу є неоптимальне співвідношення децентралізованих і централізованих електрогенеруючих потужностей. Досвід Німеччини свідчить, що оптимальним можна вважати співвідношення 51% до 49%, з невеликою перевагою централізованої енергетики. У цьому випадку споживачі, які мають власні генеруючі потужності, краще протистоять ціновому диктату монополістів, вирівнюється добове навантаження національної енергосистеми, а це дає значну економію палива. Співвідношення централізованих і децентралізованих потужностей в Україні становить 93% до 7%, де 7% — децентралізовані. Значно прислужитися децентралізації електроенергетики України може розвиток </w:t>
      </w:r>
      <w:r w:rsidR="00416541" w:rsidRPr="00A9258F">
        <w:rPr>
          <w:rStyle w:val="apple-style-span"/>
          <w:sz w:val="28"/>
          <w:szCs w:val="28"/>
        </w:rPr>
        <w:lastRenderedPageBreak/>
        <w:t>комунальної електроенергетики з використанням комбінованого виробництва тепла й електрики. Свій внесок може і має зробити вітроенергетика, як комерційна, так і некомерційна. Запроваджена ще за часів СРСР практика будувати суперпотужні державні районні електростанції (ДРЕС) на даний момент збанкрутіла. Коефіцієнт корисної дії конденсаційних ТЕС становить лише 28—35%, тоді як на сучасних ТЕЦ і парогазових установках (ПГУ) з утилізаційними котлами і енергоустановками коефіцієнт корисного використання палива досягає 85% і навіть 90%. Отже, ДРЕС нагрівають і забруднюють атмосферу. Перераховані проблеми вимагають перегляду стратегії розвитку і територіального розташування об’єктів теплової електроенергетики і переходу до використання ПГУ, які можуть працювати в маневровому режимі. З огляду на екологічні наслідки, ПГУ прийнятніші, ніж ТЕС і ТЕЦ. Окрім того, вони можуть виступати засобом децентралізації електроенергетики, оскільки «не прив’язані» до вуглевидобувних регіонів. Існують рекомендації щодо об’єднання ПГУ з вітровими електростанціями (ВЕС) у комбіновані енергокомплекси, які будуть надійними виробниками певної кількості дешевої електрики за будь-яким графіком навантаження в межах електричної потужності ПГУ.</w:t>
      </w:r>
    </w:p>
    <w:p w:rsidR="00416541" w:rsidRPr="00A9258F" w:rsidRDefault="008F667B" w:rsidP="00FA05B1">
      <w:pPr>
        <w:pStyle w:val="a3"/>
        <w:spacing w:after="0" w:line="360" w:lineRule="auto"/>
        <w:jc w:val="center"/>
        <w:rPr>
          <w:rStyle w:val="apple-style-span"/>
          <w:b/>
          <w:i/>
          <w:sz w:val="28"/>
          <w:szCs w:val="28"/>
        </w:rPr>
      </w:pPr>
      <w:r>
        <w:rPr>
          <w:rStyle w:val="apple-style-span"/>
          <w:b/>
          <w:i/>
          <w:sz w:val="28"/>
          <w:szCs w:val="28"/>
          <w:lang w:val="uk-UA"/>
        </w:rPr>
        <w:t xml:space="preserve">8.2. </w:t>
      </w:r>
      <w:r w:rsidR="00416541" w:rsidRPr="00A9258F">
        <w:rPr>
          <w:rStyle w:val="apple-style-span"/>
          <w:b/>
          <w:i/>
          <w:sz w:val="28"/>
          <w:szCs w:val="28"/>
        </w:rPr>
        <w:t>Гідро- та атомна енергетика</w:t>
      </w:r>
    </w:p>
    <w:p w:rsidR="00416541" w:rsidRPr="00A9258F" w:rsidRDefault="008F667B" w:rsidP="00FA05B1">
      <w:pPr>
        <w:pStyle w:val="a3"/>
        <w:spacing w:after="0" w:line="360" w:lineRule="auto"/>
        <w:rPr>
          <w:rStyle w:val="apple-style-span"/>
          <w:sz w:val="28"/>
          <w:szCs w:val="28"/>
        </w:rPr>
      </w:pPr>
      <w:r>
        <w:rPr>
          <w:rStyle w:val="apple-style-span"/>
          <w:sz w:val="28"/>
          <w:szCs w:val="28"/>
          <w:lang w:val="uk-UA"/>
        </w:rPr>
        <w:t xml:space="preserve">    </w:t>
      </w:r>
      <w:r w:rsidR="00416541" w:rsidRPr="00A9258F">
        <w:rPr>
          <w:rStyle w:val="apple-style-span"/>
          <w:sz w:val="28"/>
          <w:szCs w:val="28"/>
        </w:rPr>
        <w:t xml:space="preserve">Також потребує модернізації й гідроенергетичний комплекс національної енергосистеми. Діючі ГЕС мають загальну потужність 4700 МВт і, залежно від водності року, виробляють від 11 до 16 млрд. кВт•год електрики. Отже, коефіцієнт використання встановленої потужності становить в середньому 24—35%, що, безумовно, мало. Якщо виключити періоди паводків, коли ГЕС працюють з максимальним навантаженням і виробляють основний обсяг товарної електроенергії, то в періоди «низької води», коли вони працюють лише 1,5—2 години на добу з неповним навантаженням, коефіцієнт використання їх становленої потужності становить лише 4—7%, а отже, інфраструктура ГЕС практично не використовується. Доцільним тут видається комбінування ГЕС і ВЕС, що розширить можливості регулювання графіків навантажень Об’єднаної енергосистеми України (ОЕУ). Що стосується АЕС, дуже обережно скажемо, що проблема </w:t>
      </w:r>
      <w:r w:rsidR="00416541" w:rsidRPr="00A9258F">
        <w:rPr>
          <w:rStyle w:val="apple-style-span"/>
          <w:sz w:val="28"/>
          <w:szCs w:val="28"/>
        </w:rPr>
        <w:lastRenderedPageBreak/>
        <w:t xml:space="preserve">експлуатаційного ресурсу поки що не стоїть. Перші атомні енергоблоки вичерпають свій тридцятирічний експлуатаційний ресурс у 2012 році. Як буде діяти українська влада? Може,  як уряд Німеччини, — ухвалить рішення про закриття? </w:t>
      </w:r>
    </w:p>
    <w:p w:rsidR="00416541" w:rsidRPr="00A9258F" w:rsidRDefault="008F667B" w:rsidP="00FA05B1">
      <w:pPr>
        <w:pStyle w:val="a3"/>
        <w:spacing w:after="0" w:line="360" w:lineRule="auto"/>
        <w:jc w:val="center"/>
        <w:rPr>
          <w:rStyle w:val="apple-style-span"/>
          <w:b/>
          <w:i/>
          <w:sz w:val="28"/>
          <w:szCs w:val="28"/>
        </w:rPr>
      </w:pPr>
      <w:r>
        <w:rPr>
          <w:rStyle w:val="apple-style-span"/>
          <w:b/>
          <w:i/>
          <w:sz w:val="28"/>
          <w:szCs w:val="28"/>
          <w:lang w:val="uk-UA"/>
        </w:rPr>
        <w:t>8.3.</w:t>
      </w:r>
      <w:r w:rsidR="00416541" w:rsidRPr="00A9258F">
        <w:rPr>
          <w:rStyle w:val="apple-style-span"/>
          <w:b/>
          <w:i/>
          <w:sz w:val="28"/>
          <w:szCs w:val="28"/>
        </w:rPr>
        <w:t>Об’єднана енергосистема України</w:t>
      </w:r>
    </w:p>
    <w:p w:rsidR="00416541" w:rsidRDefault="008F667B" w:rsidP="00FA05B1">
      <w:pPr>
        <w:pStyle w:val="a3"/>
        <w:spacing w:after="0" w:line="360" w:lineRule="auto"/>
        <w:rPr>
          <w:rStyle w:val="apple-style-span"/>
          <w:sz w:val="28"/>
          <w:szCs w:val="28"/>
          <w:lang w:val="uk-UA"/>
        </w:rPr>
      </w:pPr>
      <w:r>
        <w:rPr>
          <w:rStyle w:val="apple-style-span"/>
          <w:sz w:val="28"/>
          <w:szCs w:val="28"/>
          <w:lang w:val="uk-UA"/>
        </w:rPr>
        <w:t xml:space="preserve">     </w:t>
      </w:r>
      <w:r w:rsidR="00416541" w:rsidRPr="00A9258F">
        <w:rPr>
          <w:rStyle w:val="apple-style-span"/>
          <w:sz w:val="28"/>
          <w:szCs w:val="28"/>
          <w:lang w:val="uk-UA"/>
        </w:rPr>
        <w:t xml:space="preserve">Недоліком Об’єднаної енергосистеми України є великий дефіцит маневрових потужностей при вкрай незадовільному графіку навантажень, коли різниця між «піковим» і «провальним» навантаженнями в будні дні становить більше 20%, а в святкові та вихідні інколи сягає 40%. Збільшення частки АЕС цю ситуацію погіршує, бо АЕС працюють виключно в «базовому» режимі, тобто з постійною потужністю. Можливості використання ТЕС і ТЕЦ для цієї мети обмежені, а нинішня їх участь в регулюванні графіків навантаження супроводжується значними фінансовими втратами і передчасним зносом обладнання. У випадку серйозної системної аварії з ладу моментально може вийти весь енергокомплекс України, невдовзі після цього «позамерзають» домни та інші плавильні печі, масово відмовить транспорт тощо. Отже, проблему резервних потужностей потрібно вирішувати якнайшвидше. Варто пам’ятати, що значного результату в цьому відношенні можна досягти тарифним регулюванням. Ще одним напрямком вирішення проблеми є акумулювання, без якого неможливо обійтися при масштабному використанні АЕС і ВЕС. Для цього в Україні добудовується ряд низькоефективних гідроакумулюючих електростанцій застарілого зразка, для забезпечення роботи яких затоплюються цінні природоохоронні території та історично-культурні пам’ятки. Як наслідок, навколишні сільськогосподарські землі та населені пункти потрапляють в зону зміненого гідрологічного режиму (підтоплення). </w:t>
      </w:r>
      <w:r w:rsidR="00416541" w:rsidRPr="00A9258F">
        <w:rPr>
          <w:rStyle w:val="apple-style-span"/>
          <w:sz w:val="28"/>
          <w:szCs w:val="28"/>
        </w:rPr>
        <w:t xml:space="preserve">Водночас проблема може успішно вирішуватися шляхом будівництва пневматичних акумулюючих електростанцій. Досвід спорудження таких об’єктів мають США, Німеччина та деякі інші країни. Для створення подібних електростанцій Україна має обладнання, проектувальників і головне — готові порожнини від виробки в соляних пластах, що можуть витримати тиск повітря до 150 атм. і розташовані як у Східній, так і в Західній Україні. </w:t>
      </w:r>
    </w:p>
    <w:p w:rsidR="00DD5361" w:rsidRPr="00DD5361" w:rsidRDefault="00DD5361" w:rsidP="00FA05B1">
      <w:pPr>
        <w:pStyle w:val="a3"/>
        <w:spacing w:after="0" w:line="360" w:lineRule="auto"/>
        <w:rPr>
          <w:rStyle w:val="apple-style-span"/>
          <w:sz w:val="28"/>
          <w:szCs w:val="28"/>
          <w:lang w:val="uk-UA"/>
        </w:rPr>
      </w:pPr>
    </w:p>
    <w:p w:rsidR="00416541" w:rsidRPr="00A9258F" w:rsidRDefault="008F667B" w:rsidP="00FA05B1">
      <w:pPr>
        <w:pStyle w:val="a3"/>
        <w:spacing w:after="0" w:line="360" w:lineRule="auto"/>
        <w:jc w:val="center"/>
        <w:rPr>
          <w:rStyle w:val="apple-style-span"/>
          <w:b/>
          <w:i/>
          <w:sz w:val="28"/>
          <w:szCs w:val="28"/>
        </w:rPr>
      </w:pPr>
      <w:r>
        <w:rPr>
          <w:rStyle w:val="apple-style-span"/>
          <w:b/>
          <w:i/>
          <w:sz w:val="28"/>
          <w:szCs w:val="28"/>
          <w:lang w:val="uk-UA"/>
        </w:rPr>
        <w:t xml:space="preserve">Тема 9. </w:t>
      </w:r>
      <w:r w:rsidR="00416541" w:rsidRPr="00A9258F">
        <w:rPr>
          <w:rStyle w:val="apple-style-span"/>
          <w:b/>
          <w:i/>
          <w:sz w:val="28"/>
          <w:szCs w:val="28"/>
        </w:rPr>
        <w:t>Загальна оцінка Енергетичної стратегії</w:t>
      </w:r>
      <w:r>
        <w:rPr>
          <w:rStyle w:val="apple-style-span"/>
          <w:b/>
          <w:i/>
          <w:sz w:val="28"/>
          <w:szCs w:val="28"/>
          <w:lang w:val="uk-UA"/>
        </w:rPr>
        <w:t xml:space="preserve"> </w:t>
      </w:r>
      <w:r w:rsidR="00416541" w:rsidRPr="00A9258F">
        <w:rPr>
          <w:rStyle w:val="apple-style-span"/>
          <w:b/>
          <w:i/>
          <w:sz w:val="28"/>
          <w:szCs w:val="28"/>
        </w:rPr>
        <w:t>України на період до 2030 р.</w:t>
      </w:r>
    </w:p>
    <w:p w:rsidR="00B91C73" w:rsidRPr="00A9258F" w:rsidRDefault="00416541" w:rsidP="00FA05B1">
      <w:pPr>
        <w:pStyle w:val="a3"/>
        <w:spacing w:after="0" w:line="360" w:lineRule="auto"/>
        <w:rPr>
          <w:rStyle w:val="apple-style-span"/>
          <w:sz w:val="28"/>
          <w:szCs w:val="28"/>
          <w:lang w:val="uk-UA"/>
        </w:rPr>
      </w:pPr>
      <w:r w:rsidRPr="00A9258F">
        <w:rPr>
          <w:rStyle w:val="apple-style-span"/>
          <w:sz w:val="28"/>
          <w:szCs w:val="28"/>
        </w:rPr>
        <w:t xml:space="preserve"> </w:t>
      </w:r>
      <w:r w:rsidR="008F667B">
        <w:rPr>
          <w:rStyle w:val="apple-style-span"/>
          <w:sz w:val="28"/>
          <w:szCs w:val="28"/>
          <w:lang w:val="uk-UA"/>
        </w:rPr>
        <w:t xml:space="preserve">     </w:t>
      </w:r>
      <w:r w:rsidRPr="00FB5B1F">
        <w:rPr>
          <w:rStyle w:val="apple-style-span"/>
          <w:sz w:val="28"/>
          <w:szCs w:val="28"/>
          <w:lang w:val="uk-UA"/>
        </w:rPr>
        <w:t>Визначаються три основні  складові</w:t>
      </w:r>
      <w:r w:rsidR="008F667B">
        <w:rPr>
          <w:rStyle w:val="apple-style-span"/>
          <w:sz w:val="28"/>
          <w:szCs w:val="28"/>
          <w:lang w:val="uk-UA"/>
        </w:rPr>
        <w:t xml:space="preserve"> </w:t>
      </w:r>
      <w:r w:rsidR="00623731" w:rsidRPr="00FB5B1F">
        <w:rPr>
          <w:rStyle w:val="apple-style-span"/>
          <w:sz w:val="28"/>
          <w:szCs w:val="28"/>
          <w:lang w:val="uk-UA"/>
        </w:rPr>
        <w:t>Енергетичної стратегіїУкраїни на період до 2030 р.</w:t>
      </w:r>
      <w:r w:rsidRPr="00FB5B1F">
        <w:rPr>
          <w:rStyle w:val="apple-style-span"/>
          <w:sz w:val="28"/>
          <w:szCs w:val="28"/>
          <w:lang w:val="uk-UA"/>
        </w:rPr>
        <w:t xml:space="preserve">: енергозбереження, масштабне комерційне використання поновлюваних джерел енергії, модернізація традиційних енерготехнологій з метою підвищення їх екологічних і техніко-економічних показників до рівня вимог сталого розвитку. </w:t>
      </w:r>
      <w:r w:rsidRPr="00A9258F">
        <w:rPr>
          <w:rStyle w:val="apple-style-span"/>
          <w:sz w:val="28"/>
          <w:szCs w:val="28"/>
        </w:rPr>
        <w:t xml:space="preserve">У березні 2006 р. Кабінет Міністрів України затвердив «Енергетичну стратегію України на період до 2030 року». Документ викликав неоднозначну реакцію як з боку спеціалістів, так і з боку громадськості, оскільки має яскраво виражений «атомний» характер. Стратегія енергетичного розвитку України передбачає зниження щорічного споживання газу в Україні з 76 до 50 млрд. кубометрів, збільшення обсягів виробництва електроенергії за рахунок атомних і теплоелектростанцій на власному ядерному паливі й вугіллі.Перший етап реалізації програми розвитку вітчизняної атомної енергетики передбачає продовження терміну дії вітчизняних АЕС щонайменше на 12—15 років. Крім того, починаючи з 2014 року, передбачається нарощення нових потужностей атомного промислового комплексу, зокрема збільшення видобутку урану й виготовлення елементів ядерного палива на вітчизняних АЕС. Стратегія також передбачає збільшення видобуткувласного вугілля для забезпечення потреб теплоенергетики. Крім того, пропонується проведення реконструкції й модернізації потужностей ТЕС. У програмі визначено інтеграцію української енергетичної системи в європейську шляхом збільшення експортного потенціалу власної електроенергії.Аналіз основних показників Стратегії доводить, що всі вони підпорядковані основній ідеї документу — розвитку енергетики України за рахунок пріоритету атомної енергії. Прогноз споживання паливно-енергетичних ресурсів (ПЕР) у 2030 р. базується на прогнозі росту внутрішнього валового продукту України в 3,1 раза і росту споживання первинних енергоресурсів в 1,51 раза, що буде означати, що енергоємність ВВП знизиться в 2030 році в 2,05 раза. Отже, в 2030 році вона становитиме 0,43 кг у. п./дол. США. Для порівняння, цей показник для Польщі в 2005 р. становив 0,34 кг у. п./дол. США. Тобто енергоємність українського ВВП в 2030 році буде вищою, ніж </w:t>
      </w:r>
      <w:r w:rsidRPr="00A9258F">
        <w:rPr>
          <w:rStyle w:val="apple-style-span"/>
          <w:sz w:val="28"/>
          <w:szCs w:val="28"/>
        </w:rPr>
        <w:lastRenderedPageBreak/>
        <w:t xml:space="preserve">була в Польщі в 2005 році.У Стратегії передбачено пріоритетний ріст генерації та споживання електроенергії в порівнянні зі споживанням інших видів енергії. Як вже відзначалося, ріст споживання ПЕР заплановано в 1,51 раза, тоді як зростання генерації та споживання електроенергії — в 2,22 раза, а ріст виробництва електроенергії на АЕС — в 2,47 раза. Загалом планується будівництво 22 нових блоків АЕС: двох додаткових на Хмельницькій АЕС, дев’яти, що заміщають існуючі, та 11 на нових майданчиках (місцезнаходження яких наразі не встановлене). Крім того, більше ніж вдвічі планується збільшити частку вугілля в енергетичному балансі країни. Переважну кількість вугілля передбачається використовувати для виробництва електроенергії.На 2030 р. у Стратегії заплановано експорт 25 млрд. кВт•год/рік електроенергії і використання близько 100 млрд. кВт•год/рік на електроопалення. Це еквівалентно роботі понад 11 нових блоків АЕС потужністю 1500 МВт кожний. Таким чином, згідно зі Стратегією, два нових блоки будуть працювати виключно на експорт електроенергії, а дев’ять — на електрообігрівання.Частка відновлюваних джерел енергії буде складати 6% від загального споживання ПЕР у 2030 р. Для порівняння, країни ЄС у цілому ставлять за мету досягти 12% вже до 2010 р. Практично всі країни світу планують значний ріст використання відновлюваних джерел енергії на найближчі десятиліття. В Енергетичній стратегії України на період до 2030 р., розробленій НАН України, відсутній аналіз вітчизняної ресурсної бази енергоносіїв, порівняльний аналіз техніко-економічних показників найбільш поширених енергетичних технологій, проігноровано сучасні інформаційні технології та системний підхід як методологічну основу забезпечення коректності висновків і рекомендацій дослідження.Структура споживання первинних енергоресурсів в Україні згідно з базовим сценарієм прийнятої Енергетичної стратегії та згідно з альтернативним сценарієм, підготовленим незалежними експертамиРесурси 2005 р. 2030 р.прийнята Енергетична стратегія2030 р.За висновками незалежних експертів та громадських організацій, в Стратегії не приділено належної уваги поновлюваним джерелам енергії. Основним джерелом енергозабезпечення України, за прийнятою стратегією, є використання традиційних енерготехнологій, тобто ТЕС і АЕС. Особливо важкими можуть бути наслідки будівництва 22 нових атомних блоків. Для цього Україна не </w:t>
      </w:r>
      <w:r w:rsidRPr="00A9258F">
        <w:rPr>
          <w:rStyle w:val="apple-style-span"/>
          <w:sz w:val="28"/>
          <w:szCs w:val="28"/>
        </w:rPr>
        <w:lastRenderedPageBreak/>
        <w:t>має ні власних коштів, ні безпечних майданчиків. Фінансові потреби на реалізаціюцього завдання Міністерством палива та енергетики України оцінені в 1 трлн. грн., а основним джерелом фінансування визначені кредити іноземних банків.</w:t>
      </w:r>
    </w:p>
    <w:p w:rsidR="00B91C73" w:rsidRDefault="008F667B" w:rsidP="00FA05B1">
      <w:pPr>
        <w:pStyle w:val="a3"/>
        <w:spacing w:after="0" w:line="360" w:lineRule="auto"/>
        <w:rPr>
          <w:rStyle w:val="apple-style-span"/>
          <w:sz w:val="28"/>
          <w:szCs w:val="28"/>
          <w:lang w:val="uk-UA"/>
        </w:rPr>
      </w:pPr>
      <w:r>
        <w:rPr>
          <w:rStyle w:val="apple-style-span"/>
          <w:sz w:val="28"/>
          <w:szCs w:val="28"/>
          <w:lang w:val="uk-UA"/>
        </w:rPr>
        <w:t xml:space="preserve">     </w:t>
      </w:r>
      <w:r w:rsidR="00416541" w:rsidRPr="00A9258F">
        <w:rPr>
          <w:rStyle w:val="apple-style-span"/>
          <w:sz w:val="28"/>
          <w:szCs w:val="28"/>
        </w:rPr>
        <w:t>Двадцять років тому Чорнобильська трагедія зачепила життя кожного українця. Два десятиліття по тому все суспільство продовжує розплачуватися за проблеми, спричинені діяльністю однієї галузі. У Енергетичній стратегії України до 2030 року, прийнятій без суспільного обговорення, йдеться про побудову нових 22 блоків і спробу створення вітчизняного замкненого ядерного циклу. Стратегія консервує відставання України щодо ефективного використання енергії та розвитку поновлюваних джерел на багато років. До того ж запропонований сценарій економічно невигідний.Необхідно терміново: Переглянути прогноз споживання первинних енергоресурсів в Україні у 2030 р. в сторону його зменшення і зниження енергоємності ВВП. Україна повинна відмовитися від будівництва нових атомних енергоблоків і провести планове виведення АЕС з експлуатації. Потрібно зробити прозорі економічні розрахунки витрат на переробку та зберігання ядерних відходів, відпрацьованого ядерного палива та інших непередбачених енергетичною стратегією витрат ядерного комплексу. Розробити альтернативну енергетичну стратегію України, що визначить за пріоритет розвиток енергозберігаючих технологій, нетрадиційних і відновлюваних джерел енергії. Доручити координацію роботи зі створення альтернативної енергетичної стратегії Національному агентству України з ефективного використання енергії, а не Мінпаливенерго, яке зацікавлене в максимальному розвитку генерації, тобто протилежній відносно енергозбереження діяльності.</w:t>
      </w:r>
      <w:r>
        <w:rPr>
          <w:rStyle w:val="apple-style-span"/>
          <w:sz w:val="28"/>
          <w:szCs w:val="28"/>
          <w:lang w:val="uk-UA"/>
        </w:rPr>
        <w:t xml:space="preserve"> </w:t>
      </w:r>
      <w:r w:rsidR="00416541" w:rsidRPr="00A9258F">
        <w:rPr>
          <w:rStyle w:val="apple-style-span"/>
          <w:sz w:val="28"/>
          <w:szCs w:val="28"/>
        </w:rPr>
        <w:t xml:space="preserve">Розробити програму енергозбереження України, в якій буде детально перелічено, в яких галузях і за рахунок яких технологій можна досягти реального скорочення енергоємності ВВП, приділити особливу увагу сектору житлово-комунального господарства. При підготовці рішень щодо альтернативної стратегії звернути особливу увагу на правильну організацію процесу консультацій з громадськістю, починаючи з ранньої стадії. Тривалість обговорення має бути достатньою для участі зацікавленої громадськості, розгляду всіх можливих варіантів і їх висвітлення в засобах масової інформації. При підготовці обговорення </w:t>
      </w:r>
      <w:r w:rsidR="00416541" w:rsidRPr="00A9258F">
        <w:rPr>
          <w:rStyle w:val="apple-style-span"/>
          <w:sz w:val="28"/>
          <w:szCs w:val="28"/>
        </w:rPr>
        <w:lastRenderedPageBreak/>
        <w:t>керуватися статтями 6 і 7 Оргуської конвенції «Про доступ до інформації, участь громадськості в процесі прийняття рішень та доступ до правосуддя з питань, що стосуються довкілля», стороною якої є Україна, а також положеннями Постанови КМУ № 1378 від 15 жовтня 2004 року «Деякі питання щодо забезпечення участі громадськості у формуванні та реалізації державної політики».Створити національну систему інформування як керівництва підприємств, так і окремих громадян про можливості економії енергії або дійсної вартості енергії, створити консультаційні центри з ощадливого використання енергії та води, підвищити рівень освіти в галузі енергозбереження, у тому числі професійної.Британські екологічні групи та енергетичні компанії закликають уряд виконати програму, викладену в «Білій книзі з енергетики 2003 р.»</w:t>
      </w:r>
      <w:r w:rsidR="00416541" w:rsidRPr="00A9258F">
        <w:rPr>
          <w:rStyle w:val="apple-style-span"/>
          <w:sz w:val="28"/>
          <w:szCs w:val="28"/>
          <w:lang w:val="uk-UA"/>
        </w:rPr>
        <w:t xml:space="preserve">Наразі уряд переглядає енергетичну стратегію і вирішує, як Великобританія задовольнятиме свої енергетичні потреби в майбутньому, поставляючи споживачам недороге паливо та знижуючи викиди парникових газів.  Зараз атомні станції виробляють близько 20% британської електрики, але більшість з них планується вивести з експлуатації протягом наступних 15—20 років. Прем’єр-міністр Тоні Блер вважає, що без атомної енергетики країна може опинитися перед проблемами постачання енергії.Але лідер партії ліберальних демократів М. Кемпбел вважає, що нові АЕС неможливо побудувати, не зашкодивши інтересам платників податків. </w:t>
      </w:r>
      <w:r w:rsidR="00416541" w:rsidRPr="00A9258F">
        <w:rPr>
          <w:rStyle w:val="apple-style-span"/>
          <w:sz w:val="28"/>
          <w:szCs w:val="28"/>
        </w:rPr>
        <w:t>За його словами, поводження з існуючими відходами коштує кожному громадянинові 1500 фунтів стерлінгів на рік. Він закликав уряд серйозно замислитись про енергоефективність.Під час громадських консультацій щодо енергетичної політики Сполученого Королівства, що завершилися навесні 2006 р., до Міністерства торгівлі й промисловості надійшло понад 2 тис. письмових пропозицій від громадськості та ділових кіл. Чимало людей стурбовані тим, що рух до атомної енергетики зашкодить розвитку відновлюваних джерел. Відповідно чинній енергетичній стратегії, Великобританія має на меті виробляти 10% електроенергії за рахунок поновлюваних джерел до 2010 р.</w:t>
      </w:r>
    </w:p>
    <w:p w:rsidR="00C752C8" w:rsidRPr="00C752C8" w:rsidRDefault="00C752C8" w:rsidP="00C752C8">
      <w:pPr>
        <w:pStyle w:val="a3"/>
        <w:spacing w:after="0" w:line="360" w:lineRule="auto"/>
        <w:jc w:val="center"/>
        <w:rPr>
          <w:rStyle w:val="apple-style-span"/>
          <w:b/>
          <w:i/>
          <w:sz w:val="28"/>
          <w:szCs w:val="28"/>
          <w:lang w:val="uk-UA"/>
        </w:rPr>
      </w:pPr>
      <w:r>
        <w:rPr>
          <w:rStyle w:val="apple-style-span"/>
          <w:b/>
          <w:i/>
          <w:sz w:val="28"/>
          <w:szCs w:val="28"/>
          <w:lang w:val="uk-UA"/>
        </w:rPr>
        <w:t>Тема 10. Діяльність громадських організацій і незалежних експертів.</w:t>
      </w:r>
    </w:p>
    <w:p w:rsidR="00C752C8" w:rsidRDefault="00C752C8" w:rsidP="00C752C8">
      <w:pPr>
        <w:pStyle w:val="a3"/>
        <w:spacing w:after="0" w:line="360" w:lineRule="auto"/>
        <w:rPr>
          <w:rStyle w:val="apple-style-span"/>
          <w:sz w:val="28"/>
          <w:szCs w:val="28"/>
          <w:lang w:val="uk-UA"/>
        </w:rPr>
      </w:pPr>
      <w:r>
        <w:rPr>
          <w:rStyle w:val="apple-style-span"/>
          <w:sz w:val="28"/>
          <w:szCs w:val="28"/>
          <w:lang w:val="uk-UA"/>
        </w:rPr>
        <w:lastRenderedPageBreak/>
        <w:t xml:space="preserve">      </w:t>
      </w:r>
      <w:r w:rsidRPr="00A9258F">
        <w:rPr>
          <w:rStyle w:val="apple-style-span"/>
          <w:sz w:val="28"/>
          <w:szCs w:val="28"/>
        </w:rPr>
        <w:t>Енергетична галузь безпосередньо впливає на рівень та якість життя людей. Тарифи на енергію за останні роки значно підвищилися і зростатимуть надалі. Раніше енергетична галузь в нашій країні підгодовувалася колосальними субсидіями, тому нам бракує звички рахувати споживані нами кіловати, бракує і знання про те, як досягти економії і яка від цього користь.Розповсюдженим явищем в Україні стала так звана «паливна бідність», коли оплата рахунків за спожиту енергію не залишає грошей на інші базові потреби — їжу, одяг тощо. Становище обтяжується тим, що стан житлових і громадських будівель залишає бажати кращого. Погано спроектовані пошарпані будин</w:t>
      </w:r>
      <w:bookmarkStart w:id="2" w:name="_GoBack"/>
      <w:bookmarkEnd w:id="2"/>
      <w:r w:rsidRPr="00A9258F">
        <w:rPr>
          <w:rStyle w:val="apple-style-span"/>
          <w:sz w:val="28"/>
          <w:szCs w:val="28"/>
        </w:rPr>
        <w:t>ки не в змозі зберегти тепло. Системи опалення застаріли та не утримуються у відповідному стані. Значна частина втрат енергії в житловому секторі походить від байдужого ставлення самих мешканців. Опалення домівок, в кінцевому рахунку, залежить від споживача. Доки ми не почнемо вимагати встановлення в квартирах регуляторів подачі тепла, ремонту вікон в під’їздах та введення оплати за реальними показниками споживання тепла, нам так і будуть виставляти рахунки за чиїсь втрати. Громадську думку і поведінку щодо енергоефективності необхідно формувати загальними зусиллями активних громадян. Для побудови громадянського суспільства необхідний постійний реальний діалог влади з громадськістю про всі життєво важливі напрями державної політики. Як показали соціологічні опитування Центру ім. О. Разумкова, проведені в 2005 р., близько 25% громадян країни вважають українські АЕС «надзвичайно небезпечними», а ще 40,3% — «досить небезпечними». Якщо ми справді хочемо будувати в Україні громадянське суспільство, для прийняття рішення про розвиток ядерної енергетики необхідно схвалення громадськості.</w:t>
      </w:r>
      <w:r>
        <w:rPr>
          <w:rStyle w:val="apple-style-span"/>
          <w:sz w:val="28"/>
          <w:szCs w:val="28"/>
          <w:lang w:val="uk-UA"/>
        </w:rPr>
        <w:t xml:space="preserve">    </w:t>
      </w:r>
      <w:r w:rsidRPr="00A9258F">
        <w:rPr>
          <w:rStyle w:val="apple-style-span"/>
          <w:sz w:val="28"/>
          <w:szCs w:val="28"/>
          <w:lang w:val="uk-UA"/>
        </w:rPr>
        <w:t xml:space="preserve">Незважаючи на неодноразові звернення громадських організацій, Уряд не провів широкого обговорення проекту Енергетичної стратегії України до 2030 року з усіма зацікавленими сторонами до його затвердження.Українськими екологічними громадськими організаціями була створена «Концепція «неатомного» шляху розвитку енергетики України» як відповідь на небажання Уряду серйозно розглядати альтернативи «атомному» сценарію. Адже така альтернатива існує. Полягає вона, в першу чергу, у впровадженні енергозберігаючих і енергоефективних технологій та реальному використанні потенціалу відновлюваних джерел енергії, </w:t>
      </w:r>
      <w:r w:rsidRPr="00A9258F">
        <w:rPr>
          <w:rStyle w:val="apple-style-span"/>
          <w:sz w:val="28"/>
          <w:szCs w:val="28"/>
          <w:lang w:val="uk-UA"/>
        </w:rPr>
        <w:lastRenderedPageBreak/>
        <w:t>хоча також передбачає перегляд сценарію стрімкого скорочення використання природного газу.</w:t>
      </w:r>
      <w:r>
        <w:rPr>
          <w:rStyle w:val="apple-style-span"/>
          <w:sz w:val="28"/>
          <w:szCs w:val="28"/>
          <w:lang w:val="uk-UA"/>
        </w:rPr>
        <w:t xml:space="preserve"> </w:t>
      </w:r>
      <w:r w:rsidRPr="00A9258F">
        <w:rPr>
          <w:rStyle w:val="apple-style-span"/>
          <w:sz w:val="28"/>
          <w:szCs w:val="28"/>
          <w:lang w:val="uk-UA"/>
        </w:rPr>
        <w:t>Підготовка Концепції була ініційована, координувалася та фінансувалася Всеукраїнською екологічною громадською організацією «МАМА-86». Авторами Концепції «неатомного» шляху розвитку енергетики України виступили «МАМА-86», Національний екологічний центр України, громадські організації «Екоклуб» (Рівне), «Голос Природи» (Дніпродзержинськ), еколого-культурний центр «Бахмат» (Артемівськ), а також експерти-консультанти ГО «Агентство з відновлюваної Енергетики» і НТЦ «Біомаса», за участі експерта НКРЗ при Верховній Раді України В. І. Усатенка.</w:t>
      </w:r>
    </w:p>
    <w:p w:rsidR="00747521" w:rsidRDefault="00747521" w:rsidP="00747521">
      <w:pPr>
        <w:pStyle w:val="a3"/>
        <w:spacing w:after="0" w:line="360" w:lineRule="auto"/>
        <w:jc w:val="center"/>
        <w:rPr>
          <w:rStyle w:val="apple-style-span"/>
          <w:b/>
          <w:sz w:val="28"/>
          <w:szCs w:val="28"/>
          <w:lang w:val="uk-UA"/>
        </w:rPr>
      </w:pPr>
    </w:p>
    <w:p w:rsidR="001246BD" w:rsidRDefault="001246BD" w:rsidP="00747521">
      <w:pPr>
        <w:pStyle w:val="a3"/>
        <w:spacing w:after="0" w:line="360" w:lineRule="auto"/>
        <w:jc w:val="center"/>
        <w:rPr>
          <w:rStyle w:val="apple-style-span"/>
          <w:b/>
          <w:sz w:val="28"/>
          <w:szCs w:val="28"/>
          <w:lang w:val="uk-UA"/>
        </w:rPr>
      </w:pPr>
      <w:r>
        <w:rPr>
          <w:rStyle w:val="apple-style-span"/>
          <w:b/>
          <w:sz w:val="28"/>
          <w:szCs w:val="28"/>
          <w:lang w:val="uk-UA"/>
        </w:rPr>
        <w:t>Перевір себе</w:t>
      </w:r>
    </w:p>
    <w:p w:rsidR="00F171ED" w:rsidRDefault="001246BD" w:rsidP="00F171ED">
      <w:pPr>
        <w:spacing w:line="36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1. Назвіть </w:t>
      </w:r>
      <w:r w:rsidRPr="002330A0">
        <w:rPr>
          <w:rFonts w:ascii="Times New Roman" w:hAnsi="Times New Roman" w:cs="Times New Roman"/>
          <w:sz w:val="28"/>
          <w:szCs w:val="28"/>
          <w:lang w:val="uk-UA"/>
        </w:rPr>
        <w:t>основні види електростанцій енергетичної системи України</w:t>
      </w:r>
      <w:r>
        <w:rPr>
          <w:rFonts w:ascii="Times New Roman" w:hAnsi="Times New Roman" w:cs="Times New Roman"/>
          <w:sz w:val="28"/>
          <w:szCs w:val="28"/>
          <w:lang w:val="uk-UA"/>
        </w:rPr>
        <w:t>.</w:t>
      </w:r>
      <w:r w:rsidR="00F171ED">
        <w:rPr>
          <w:rFonts w:ascii="Times New Roman" w:hAnsi="Times New Roman" w:cs="Times New Roman"/>
          <w:sz w:val="28"/>
          <w:szCs w:val="28"/>
          <w:lang w:val="uk-UA"/>
        </w:rPr>
        <w:t xml:space="preserve"> 2.Опишіть </w:t>
      </w:r>
      <w:r w:rsidRPr="002330A0">
        <w:rPr>
          <w:rFonts w:ascii="Times New Roman" w:hAnsi="Times New Roman" w:cs="Times New Roman"/>
          <w:sz w:val="28"/>
          <w:szCs w:val="28"/>
          <w:lang w:val="uk-UA"/>
        </w:rPr>
        <w:t>сучасний технічний і технологічний стан теплових, гідро- та атомних електростанцій</w:t>
      </w:r>
      <w:r w:rsidR="00F171ED">
        <w:rPr>
          <w:rFonts w:ascii="Times New Roman" w:hAnsi="Times New Roman" w:cs="Times New Roman"/>
          <w:sz w:val="28"/>
          <w:szCs w:val="28"/>
          <w:lang w:val="uk-UA"/>
        </w:rPr>
        <w:t>3. Перерахуйте</w:t>
      </w:r>
      <w:r w:rsidRPr="001246BD">
        <w:rPr>
          <w:rFonts w:ascii="Times New Roman" w:hAnsi="Times New Roman" w:cs="Times New Roman"/>
          <w:sz w:val="28"/>
          <w:szCs w:val="28"/>
          <w:lang w:val="uk-UA"/>
        </w:rPr>
        <w:t xml:space="preserve"> </w:t>
      </w:r>
      <w:r w:rsidRPr="002330A0">
        <w:rPr>
          <w:rFonts w:ascii="Times New Roman" w:hAnsi="Times New Roman" w:cs="Times New Roman"/>
          <w:sz w:val="28"/>
          <w:szCs w:val="28"/>
          <w:lang w:val="uk-UA"/>
        </w:rPr>
        <w:t>основні положення</w:t>
      </w:r>
      <w:r>
        <w:rPr>
          <w:rFonts w:ascii="Times New Roman" w:hAnsi="Times New Roman" w:cs="Times New Roman"/>
          <w:sz w:val="28"/>
          <w:szCs w:val="28"/>
          <w:lang w:val="uk-UA"/>
        </w:rPr>
        <w:t xml:space="preserve"> </w:t>
      </w:r>
      <w:r w:rsidRPr="002330A0">
        <w:rPr>
          <w:rFonts w:ascii="Times New Roman" w:hAnsi="Times New Roman" w:cs="Times New Roman"/>
          <w:sz w:val="28"/>
          <w:szCs w:val="28"/>
          <w:lang w:val="uk-UA"/>
        </w:rPr>
        <w:t>Енергетичної стратегії України на період до 2030 р</w:t>
      </w:r>
      <w:r w:rsidR="00F171ED">
        <w:rPr>
          <w:rFonts w:ascii="Times New Roman" w:hAnsi="Times New Roman" w:cs="Times New Roman"/>
          <w:sz w:val="28"/>
          <w:szCs w:val="28"/>
          <w:lang w:val="uk-UA"/>
        </w:rPr>
        <w:t>.</w:t>
      </w:r>
    </w:p>
    <w:p w:rsidR="00FB5B1F" w:rsidRDefault="001246BD" w:rsidP="00F171ED">
      <w:pPr>
        <w:spacing w:line="360" w:lineRule="auto"/>
        <w:jc w:val="both"/>
        <w:rPr>
          <w:rStyle w:val="apple-style-span"/>
          <w:sz w:val="28"/>
          <w:szCs w:val="28"/>
          <w:lang w:val="uk-UA"/>
        </w:rPr>
      </w:pPr>
      <w:r>
        <w:rPr>
          <w:rFonts w:ascii="Times New Roman" w:hAnsi="Times New Roman" w:cs="Times New Roman"/>
          <w:i/>
          <w:sz w:val="28"/>
          <w:szCs w:val="28"/>
          <w:lang w:val="uk-UA"/>
        </w:rPr>
        <w:t xml:space="preserve"> </w:t>
      </w:r>
      <w:r w:rsidR="00F171ED" w:rsidRPr="00F171ED">
        <w:rPr>
          <w:rFonts w:ascii="Times New Roman" w:hAnsi="Times New Roman" w:cs="Times New Roman"/>
          <w:sz w:val="28"/>
          <w:szCs w:val="28"/>
          <w:lang w:val="uk-UA"/>
        </w:rPr>
        <w:t>1</w:t>
      </w:r>
      <w:r w:rsidR="00F171ED">
        <w:rPr>
          <w:rFonts w:ascii="Times New Roman" w:hAnsi="Times New Roman" w:cs="Times New Roman"/>
          <w:sz w:val="28"/>
          <w:szCs w:val="28"/>
          <w:lang w:val="uk-UA"/>
        </w:rPr>
        <w:t xml:space="preserve">.Підготуйте повідомлення </w:t>
      </w:r>
      <w:r w:rsidRPr="002330A0">
        <w:rPr>
          <w:rFonts w:ascii="Times New Roman" w:hAnsi="Times New Roman" w:cs="Times New Roman"/>
          <w:sz w:val="28"/>
          <w:szCs w:val="28"/>
          <w:lang w:val="uk-UA"/>
        </w:rPr>
        <w:t>про вплив світових тенденцій на енергетичну стратегію України.</w:t>
      </w:r>
      <w:r w:rsidR="00F171ED">
        <w:rPr>
          <w:rFonts w:ascii="Times New Roman" w:hAnsi="Times New Roman" w:cs="Times New Roman"/>
          <w:sz w:val="28"/>
          <w:szCs w:val="28"/>
          <w:lang w:val="uk-UA"/>
        </w:rPr>
        <w:t xml:space="preserve"> 2. Складіть</w:t>
      </w:r>
      <w:r>
        <w:rPr>
          <w:rFonts w:ascii="Times New Roman" w:hAnsi="Times New Roman" w:cs="Times New Roman"/>
          <w:i/>
          <w:sz w:val="28"/>
          <w:szCs w:val="28"/>
          <w:lang w:val="uk-UA"/>
        </w:rPr>
        <w:t xml:space="preserve"> </w:t>
      </w:r>
      <w:r w:rsidRPr="002330A0">
        <w:rPr>
          <w:rFonts w:ascii="Times New Roman" w:hAnsi="Times New Roman" w:cs="Times New Roman"/>
          <w:sz w:val="28"/>
          <w:szCs w:val="28"/>
          <w:lang w:val="uk-UA"/>
        </w:rPr>
        <w:t>схему об’єднаної енергетичної системи України</w:t>
      </w:r>
      <w:r w:rsidR="00F171ED">
        <w:rPr>
          <w:rFonts w:ascii="Times New Roman" w:hAnsi="Times New Roman" w:cs="Times New Roman"/>
          <w:sz w:val="28"/>
          <w:szCs w:val="28"/>
          <w:lang w:val="uk-UA"/>
        </w:rPr>
        <w:t>. 3.Обгрунтуйте необхідність</w:t>
      </w:r>
      <w:r w:rsidRPr="002330A0">
        <w:rPr>
          <w:rFonts w:ascii="Times New Roman" w:hAnsi="Times New Roman" w:cs="Times New Roman"/>
          <w:sz w:val="28"/>
          <w:szCs w:val="28"/>
          <w:lang w:val="uk-UA"/>
        </w:rPr>
        <w:t xml:space="preserve"> модернізації існуючих енергогенеруючих потужностей України</w:t>
      </w:r>
      <w:r w:rsidR="00F171ED">
        <w:rPr>
          <w:rFonts w:ascii="Times New Roman" w:hAnsi="Times New Roman" w:cs="Times New Roman"/>
          <w:sz w:val="28"/>
          <w:szCs w:val="28"/>
          <w:lang w:val="uk-UA"/>
        </w:rPr>
        <w:t>.</w:t>
      </w:r>
    </w:p>
    <w:p w:rsidR="00FB5B1F" w:rsidRPr="00A9258F" w:rsidRDefault="001246BD" w:rsidP="00C752C8">
      <w:pPr>
        <w:pStyle w:val="a3"/>
        <w:spacing w:after="0" w:line="360" w:lineRule="auto"/>
        <w:rPr>
          <w:rStyle w:val="apple-style-span"/>
          <w:sz w:val="28"/>
          <w:szCs w:val="28"/>
          <w:lang w:val="uk-UA"/>
        </w:rPr>
      </w:pPr>
      <w:r>
        <w:rPr>
          <w:noProof/>
          <w:sz w:val="28"/>
          <w:szCs w:val="28"/>
        </w:rPr>
        <w:drawing>
          <wp:anchor distT="0" distB="0" distL="114300" distR="114300" simplePos="0" relativeHeight="251669504" behindDoc="0" locked="0" layoutInCell="1" allowOverlap="1">
            <wp:simplePos x="0" y="0"/>
            <wp:positionH relativeFrom="margin">
              <wp:posOffset>89535</wp:posOffset>
            </wp:positionH>
            <wp:positionV relativeFrom="margin">
              <wp:posOffset>3252470</wp:posOffset>
            </wp:positionV>
            <wp:extent cx="597535" cy="667385"/>
            <wp:effectExtent l="19050" t="0" r="0" b="0"/>
            <wp:wrapSquare wrapText="bothSides"/>
            <wp:docPr id="8" name="Рисунок 3" descr="06493.gif"/>
            <wp:cNvGraphicFramePr/>
            <a:graphic xmlns:a="http://schemas.openxmlformats.org/drawingml/2006/main">
              <a:graphicData uri="http://schemas.openxmlformats.org/drawingml/2006/picture">
                <pic:pic xmlns:pic="http://schemas.openxmlformats.org/drawingml/2006/picture">
                  <pic:nvPicPr>
                    <pic:cNvPr id="7" name="Рисунок 6" descr="06493.gif"/>
                    <pic:cNvPicPr>
                      <a:picLocks noChangeAspect="1"/>
                    </pic:cNvPicPr>
                  </pic:nvPicPr>
                  <pic:blipFill>
                    <a:blip r:embed="rId8"/>
                    <a:stretch>
                      <a:fillRect/>
                    </a:stretch>
                  </pic:blipFill>
                  <pic:spPr>
                    <a:xfrm>
                      <a:off x="0" y="0"/>
                      <a:ext cx="597535" cy="667385"/>
                    </a:xfrm>
                    <a:prstGeom prst="rect">
                      <a:avLst/>
                    </a:prstGeom>
                  </pic:spPr>
                </pic:pic>
              </a:graphicData>
            </a:graphic>
          </wp:anchor>
        </w:drawing>
      </w:r>
    </w:p>
    <w:p w:rsidR="00416541" w:rsidRPr="00A9258F" w:rsidRDefault="008F667B" w:rsidP="00623731">
      <w:pPr>
        <w:pStyle w:val="a3"/>
        <w:spacing w:after="0" w:line="360" w:lineRule="auto"/>
        <w:jc w:val="center"/>
        <w:rPr>
          <w:rStyle w:val="apple-style-span"/>
          <w:b/>
          <w:i/>
          <w:sz w:val="28"/>
          <w:szCs w:val="28"/>
        </w:rPr>
      </w:pPr>
      <w:r>
        <w:rPr>
          <w:rStyle w:val="apple-style-span"/>
          <w:b/>
          <w:i/>
          <w:sz w:val="28"/>
          <w:szCs w:val="28"/>
          <w:lang w:val="uk-UA"/>
        </w:rPr>
        <w:t>Розділ 4. М</w:t>
      </w:r>
      <w:r w:rsidR="00416541" w:rsidRPr="00A9258F">
        <w:rPr>
          <w:rStyle w:val="apple-style-span"/>
          <w:b/>
          <w:i/>
          <w:sz w:val="28"/>
          <w:szCs w:val="28"/>
        </w:rPr>
        <w:t>одернізаці</w:t>
      </w:r>
      <w:r>
        <w:rPr>
          <w:rStyle w:val="apple-style-span"/>
          <w:b/>
          <w:i/>
          <w:sz w:val="28"/>
          <w:szCs w:val="28"/>
          <w:lang w:val="uk-UA"/>
        </w:rPr>
        <w:t xml:space="preserve">я </w:t>
      </w:r>
      <w:r w:rsidR="00416541" w:rsidRPr="00A9258F">
        <w:rPr>
          <w:rStyle w:val="apple-style-span"/>
          <w:b/>
          <w:i/>
          <w:sz w:val="28"/>
          <w:szCs w:val="28"/>
        </w:rPr>
        <w:t xml:space="preserve">паливно-енергетичного комплексуУкраїни </w:t>
      </w:r>
      <w:r>
        <w:rPr>
          <w:rStyle w:val="apple-style-span"/>
          <w:b/>
          <w:i/>
          <w:sz w:val="28"/>
          <w:szCs w:val="28"/>
          <w:lang w:val="uk-UA"/>
        </w:rPr>
        <w:t xml:space="preserve">як необхідна умова досягнення  </w:t>
      </w:r>
      <w:r w:rsidR="00416541" w:rsidRPr="00A9258F">
        <w:rPr>
          <w:rStyle w:val="apple-style-span"/>
          <w:b/>
          <w:i/>
          <w:sz w:val="28"/>
          <w:szCs w:val="28"/>
        </w:rPr>
        <w:t xml:space="preserve">енергетичної незалежності та </w:t>
      </w:r>
      <w:r>
        <w:rPr>
          <w:rStyle w:val="apple-style-span"/>
          <w:b/>
          <w:i/>
          <w:sz w:val="28"/>
          <w:szCs w:val="28"/>
          <w:lang w:val="uk-UA"/>
        </w:rPr>
        <w:t>збалансовано</w:t>
      </w:r>
      <w:r w:rsidR="00416541" w:rsidRPr="00A9258F">
        <w:rPr>
          <w:rStyle w:val="apple-style-span"/>
          <w:b/>
          <w:i/>
          <w:sz w:val="28"/>
          <w:szCs w:val="28"/>
        </w:rPr>
        <w:t>го розвитку</w:t>
      </w:r>
    </w:p>
    <w:p w:rsidR="00416541" w:rsidRPr="00A9258F" w:rsidRDefault="008F667B" w:rsidP="00FA05B1">
      <w:pPr>
        <w:pStyle w:val="a3"/>
        <w:spacing w:after="0" w:line="360" w:lineRule="auto"/>
        <w:rPr>
          <w:rStyle w:val="apple-style-span"/>
          <w:sz w:val="28"/>
          <w:szCs w:val="28"/>
          <w:lang w:val="uk-UA"/>
        </w:rPr>
      </w:pPr>
      <w:r>
        <w:rPr>
          <w:rStyle w:val="apple-style-span"/>
          <w:sz w:val="28"/>
          <w:szCs w:val="28"/>
          <w:lang w:val="uk-UA"/>
        </w:rPr>
        <w:t xml:space="preserve">     </w:t>
      </w:r>
      <w:r w:rsidR="00416541" w:rsidRPr="00A9258F">
        <w:rPr>
          <w:rStyle w:val="apple-style-span"/>
          <w:sz w:val="28"/>
          <w:szCs w:val="28"/>
          <w:lang w:val="uk-UA"/>
        </w:rPr>
        <w:t xml:space="preserve">Україна має природні, інфраструктурні, кадрові й навіть фінансові можливості для масштабного впровадження сучасних енергетичних і ресурсозберігаючих технологій. Серед першочергових заходів — розвиток вітроенергетики, залучення ресурсів вугільного метану й біогазу, максимальне освоєння гідроенергетичних ресурсів малих і середніх річок України на базі ефективних видів обладнання, прискорене будівництво заводів для виробництва дизельного пального із органічних </w:t>
      </w:r>
      <w:r w:rsidR="00416541" w:rsidRPr="00A9258F">
        <w:rPr>
          <w:rStyle w:val="apple-style-span"/>
          <w:sz w:val="28"/>
          <w:szCs w:val="28"/>
          <w:lang w:val="uk-UA"/>
        </w:rPr>
        <w:lastRenderedPageBreak/>
        <w:t>відходів — біомаси, деревини (у тому числі з зони відчуження ЧАЕС), шламів очистки каналізаційних стоків, фільтратів сміттєвих полігонів, побутових і промислових горючих відходів (поліетиленові пляшки, інші пластикові відходи, зношені шини), відходів молокозаводів тощо; освоєння технології пневматичного акумулювання енергії та будівництво пневмоакумулюючих електричних станцій. Дуже важливою умовою реалізації означеного вище є створення сучасної стимулюючої нормативної бази, в першу чергу низки законів прямої дії, зокрема щодо запровадження «зелених» тарифів на екологічно чисту енергію.</w:t>
      </w:r>
    </w:p>
    <w:p w:rsidR="00416541" w:rsidRPr="00A9258F" w:rsidRDefault="008F667B" w:rsidP="00623731">
      <w:pPr>
        <w:pStyle w:val="a3"/>
        <w:spacing w:after="0" w:line="360" w:lineRule="auto"/>
        <w:jc w:val="center"/>
        <w:rPr>
          <w:rStyle w:val="apple-style-span"/>
          <w:i/>
          <w:sz w:val="28"/>
          <w:szCs w:val="28"/>
          <w:lang w:val="uk-UA"/>
        </w:rPr>
      </w:pPr>
      <w:r>
        <w:rPr>
          <w:rStyle w:val="apple-style-span"/>
          <w:b/>
          <w:i/>
          <w:sz w:val="28"/>
          <w:szCs w:val="28"/>
          <w:lang w:val="uk-UA"/>
        </w:rPr>
        <w:t xml:space="preserve">Тема 11. </w:t>
      </w:r>
      <w:r w:rsidR="00416541" w:rsidRPr="00A9258F">
        <w:rPr>
          <w:rStyle w:val="apple-style-span"/>
          <w:b/>
          <w:i/>
          <w:sz w:val="28"/>
          <w:szCs w:val="28"/>
          <w:lang w:val="uk-UA"/>
        </w:rPr>
        <w:t>Фактори енергетичної залежності</w:t>
      </w:r>
    </w:p>
    <w:p w:rsidR="00C76FBB" w:rsidRPr="00A9258F" w:rsidRDefault="008F667B" w:rsidP="00FA05B1">
      <w:pPr>
        <w:pStyle w:val="a3"/>
        <w:spacing w:after="0" w:line="360" w:lineRule="auto"/>
        <w:rPr>
          <w:rStyle w:val="apple-style-span"/>
          <w:sz w:val="28"/>
          <w:szCs w:val="28"/>
          <w:lang w:val="uk-UA"/>
        </w:rPr>
      </w:pPr>
      <w:r>
        <w:rPr>
          <w:rStyle w:val="apple-style-span"/>
          <w:sz w:val="28"/>
          <w:szCs w:val="28"/>
          <w:lang w:val="uk-UA"/>
        </w:rPr>
        <w:t xml:space="preserve">     </w:t>
      </w:r>
      <w:r w:rsidR="00416541" w:rsidRPr="00A9258F">
        <w:rPr>
          <w:rStyle w:val="apple-style-span"/>
          <w:sz w:val="28"/>
          <w:szCs w:val="28"/>
          <w:lang w:val="uk-UA"/>
        </w:rPr>
        <w:t xml:space="preserve">Значна залежність України від поставок російських енергоносіїв постійно загрожує їй соціально-політичною нестабільністю. Необхідно здійснити низку заходів з модернізації паливно-енергетичного комплексу та структурної перебудови економіки, які б забезпечили країні енергетичну самостійність. Ера дешевих енергоносіїв для України скінчилася. Доцільність та ефективність реалізації пропонованих заходів підтверджується результатами системного вивчення досвіду країн ЄС щодо успішної модернізації ПЕК після енергетичних криз 1973 і 1979 років. </w:t>
      </w:r>
      <w:r w:rsidR="00416541" w:rsidRPr="00A9258F">
        <w:rPr>
          <w:rStyle w:val="apple-style-span"/>
          <w:sz w:val="28"/>
          <w:szCs w:val="28"/>
        </w:rPr>
        <w:t xml:space="preserve">Ці заходи повністю відповідають рекомендаціям, наданим Програмою розвитку ООН, документами ООН щодо реалізації концепції сталого розвитку, прийнятими Конференцією ООН з питань розвитку й довкілля в 1992 році в Ріо-де-Жанейро і затвердженими Президентом України, що зобов’язує нашу державу до їх виконання. Однак, на жаль, не був проведений системний аналіз світових досягнень і динаміки розвитку нових енергетичних технологій, аналіз паливно-енергетичних ресурсів України, зокрема поновлюваних та місцевих, та загальний аналіз можливих якісних змін в галузі в цілому. Таким чином, можна вважати, що відсутня вичерпна інформація для прийняття рішення щодо енергетичної альтернативи та напрямків модернізації ПЕК. У цьому відношенні красномовними є підсумкові показники Енергетичної стратегії до 2030 року. За її вірогідним сценарієм, питомі та абсолютні показники імпорту в Україну всіх енергоносіїв мають зрости: зокрема імпорт нафти до 2030 року зросте до 36,8 млн. т і становитиме 88,2% від загального її споживання, природного газу, відповідно, до 93,8 млрд. м (75,8%), вугілля — до 90,6 млн. т </w:t>
      </w:r>
      <w:r w:rsidR="00416541" w:rsidRPr="00A9258F">
        <w:rPr>
          <w:rStyle w:val="apple-style-span"/>
          <w:sz w:val="28"/>
          <w:szCs w:val="28"/>
        </w:rPr>
        <w:lastRenderedPageBreak/>
        <w:t xml:space="preserve">(50,2%), а собівартість електрики досягнесвітового рівня, на АЕС — понад 7 центів/кВт•год, на ТЕС — понад 6 центів/кВт•год. За прогнозованих світових цін, лише для придбання імпортованих енергоносіїв щорічно потрібно буде витрачати близько 33  лрд. дол. США, тобто на порядок більше, ніж нині. Це буде непосильно для України навіть після 2030 року. Існує ряд політичних і технологічних ризиків «атомного» сценарію розвитку енергетики, закладеного у прийнятій стратегії. Зокрема потенційна загроза потрапити майже в повну залежність від Росії щодо постачань ядерного палива й устаткування для АЕС. Україна не має власного замкненого циклу виробництва ядерного палива і не має технологій і потужностей для переробки/захоронення відпрацьованого ядерного палива та радіоактивних відходів. Тепловиділяючі збірки поставляються, знову-таки, з Росії. Усі реактори, що експлуатуються зараз в Україні, також зроблені в Росії. </w:t>
      </w:r>
      <w:r w:rsidR="00416541" w:rsidRPr="00A9258F">
        <w:rPr>
          <w:rStyle w:val="apple-style-span"/>
          <w:sz w:val="28"/>
          <w:szCs w:val="28"/>
          <w:lang w:val="uk-UA"/>
        </w:rPr>
        <w:t xml:space="preserve">Окрім того, важко знайти кредити на довгобуди, якими є АЕС і ТЕС, за нинішньої тарифної політики й суспільної невизначеності в Україні.Нинішня ситуація з енергозабезпеченням в Україні дуже нагадує ситуацію в Данії до 1976 р., коли остання була досить бідною країною, бо більшість коштів, зароблених сільським господарством, суднобудуванням і риболовством, витрачала на придбання енергоресурсів. </w:t>
      </w:r>
      <w:r w:rsidR="00416541" w:rsidRPr="00A9258F">
        <w:rPr>
          <w:rStyle w:val="apple-style-span"/>
          <w:sz w:val="28"/>
          <w:szCs w:val="28"/>
        </w:rPr>
        <w:t xml:space="preserve">З 1976 року уряд Данії взяв курс на інтенсивний розвиток ПЕК. Масштабно впроваджуючи вітро- і геліоенергетику, технології використання біомаси, біогазу та енергозберігаючі технології у виробництві, Данія за 12—15 років перетворилася з бідної країни на багату, населення її має високий рівень соціальної захищеності, а уряд здійснює незалежну політику на світовій арені. Досвід Данії щодо модернізації ПЕК нині активно використовують Німеччина, Іспанія, Голландія, Великобританія, усі інші країни-члени ЄС на підставі відповідної директиви ЄС, а також США, Індія, Китай. </w:t>
      </w:r>
    </w:p>
    <w:p w:rsidR="00416541" w:rsidRPr="00A9258F" w:rsidRDefault="008F667B" w:rsidP="00FA05B1">
      <w:pPr>
        <w:pStyle w:val="a3"/>
        <w:spacing w:after="0" w:line="360" w:lineRule="auto"/>
        <w:jc w:val="center"/>
        <w:rPr>
          <w:rStyle w:val="apple-style-span"/>
          <w:b/>
          <w:i/>
          <w:sz w:val="28"/>
          <w:szCs w:val="28"/>
          <w:lang w:val="uk-UA"/>
        </w:rPr>
      </w:pPr>
      <w:r>
        <w:rPr>
          <w:rStyle w:val="apple-style-span"/>
          <w:b/>
          <w:i/>
          <w:sz w:val="28"/>
          <w:szCs w:val="28"/>
          <w:lang w:val="uk-UA"/>
        </w:rPr>
        <w:t xml:space="preserve">Тема 12. </w:t>
      </w:r>
      <w:r w:rsidR="00416541" w:rsidRPr="00A9258F">
        <w:rPr>
          <w:rStyle w:val="apple-style-span"/>
          <w:b/>
          <w:i/>
          <w:sz w:val="28"/>
          <w:szCs w:val="28"/>
          <w:lang w:val="uk-UA"/>
        </w:rPr>
        <w:t>Пріоритетні напрямки модернізації ПЕК</w:t>
      </w:r>
    </w:p>
    <w:p w:rsidR="00416541" w:rsidRPr="00A9258F" w:rsidRDefault="008F667B" w:rsidP="00FA05B1">
      <w:pPr>
        <w:pStyle w:val="a3"/>
        <w:spacing w:after="0" w:line="360" w:lineRule="auto"/>
        <w:rPr>
          <w:rStyle w:val="apple-style-span"/>
          <w:sz w:val="28"/>
          <w:szCs w:val="28"/>
          <w:lang w:val="uk-UA"/>
        </w:rPr>
      </w:pPr>
      <w:r>
        <w:rPr>
          <w:rStyle w:val="apple-style-span"/>
          <w:sz w:val="28"/>
          <w:szCs w:val="28"/>
          <w:lang w:val="uk-UA"/>
        </w:rPr>
        <w:t xml:space="preserve">     </w:t>
      </w:r>
      <w:r w:rsidR="00416541" w:rsidRPr="00A9258F">
        <w:rPr>
          <w:rStyle w:val="apple-style-span"/>
          <w:sz w:val="28"/>
          <w:szCs w:val="28"/>
          <w:lang w:val="uk-UA"/>
        </w:rPr>
        <w:t xml:space="preserve">Пріоритет енергозбереження, проголошений Програмою розвитку ООН, цілком зрозумілий, оскільки витрати на економію енергії у 3—4 рази менші, ніж на її генерування. </w:t>
      </w:r>
      <w:r w:rsidR="00416541" w:rsidRPr="00A9258F">
        <w:rPr>
          <w:rStyle w:val="apple-style-span"/>
          <w:sz w:val="28"/>
          <w:szCs w:val="28"/>
        </w:rPr>
        <w:t xml:space="preserve">Але підвищенням енергоефективності, ресурсо- та енергозберігаючими заходами проблему енергозабезпечення в повному обсязі </w:t>
      </w:r>
      <w:r w:rsidR="00416541" w:rsidRPr="00A9258F">
        <w:rPr>
          <w:rStyle w:val="apple-style-span"/>
          <w:sz w:val="28"/>
          <w:szCs w:val="28"/>
        </w:rPr>
        <w:lastRenderedPageBreak/>
        <w:t xml:space="preserve">розв’язати неможливо. У відповідності до концепції сталого розвитку, в Україні на перший план виходить модернізація ПЕК на базі поновлюваних та інших альтернативних джерел енергії. Це — головний напрям, що дозволяє здійснити якісний ривок у галузі й перейти від екстенсивного розвитку ПЕК до інтенсивного, завдяки цьому з часом вирішити екологічні, економічні та соціальні проблеми. </w:t>
      </w:r>
      <w:r w:rsidR="00416541" w:rsidRPr="00A9258F">
        <w:rPr>
          <w:rStyle w:val="apple-style-span"/>
          <w:sz w:val="28"/>
          <w:szCs w:val="28"/>
          <w:lang w:val="uk-UA"/>
        </w:rPr>
        <w:t xml:space="preserve">Першочерговим кроком до модернізації ПЕК України експерти вважають використання потенціалу вітру, незадіяних ресурсів рік, вугільного метану, біомаси та інших органічних відходів шляхом конверсії на біогаз, біодизель, дизельне пальне. Що стосується третього напрямку інтенсифікації розвитку ПЕК, модернізації технологій використання викопного палива, то потреба в його реалізації обумовлюється наявністю могутньої інфраструктури, від якої відмовитися враз неможливо, бо для її заміни потрібні колосальні кошти. Кардинальне ж розв’язання проблеми енергозабезпечення можливе лише тоді, коли, по мірі завершення термінів експлуатації існуючих енергетичних об’єктів, заміщення їх потужностей відбувається за рахунок об’єктів, що використовуватимуть поновлювані джерела енергії. </w:t>
      </w:r>
    </w:p>
    <w:p w:rsidR="00416541" w:rsidRPr="00A9258F" w:rsidRDefault="00416541" w:rsidP="00FA05B1">
      <w:pPr>
        <w:pStyle w:val="a3"/>
        <w:spacing w:after="0" w:line="360" w:lineRule="auto"/>
        <w:jc w:val="center"/>
        <w:rPr>
          <w:rStyle w:val="apple-style-span"/>
          <w:b/>
          <w:i/>
          <w:sz w:val="28"/>
          <w:szCs w:val="28"/>
          <w:lang w:val="uk-UA"/>
        </w:rPr>
      </w:pPr>
      <w:r w:rsidRPr="00A9258F">
        <w:rPr>
          <w:rStyle w:val="apple-style-span"/>
          <w:b/>
          <w:i/>
          <w:sz w:val="28"/>
          <w:szCs w:val="28"/>
          <w:lang w:val="uk-UA"/>
        </w:rPr>
        <w:t xml:space="preserve"> </w:t>
      </w:r>
      <w:r w:rsidR="008F667B">
        <w:rPr>
          <w:rStyle w:val="apple-style-span"/>
          <w:b/>
          <w:i/>
          <w:sz w:val="28"/>
          <w:szCs w:val="28"/>
          <w:lang w:val="uk-UA"/>
        </w:rPr>
        <w:t xml:space="preserve">Тема 13. </w:t>
      </w:r>
      <w:r w:rsidRPr="00A9258F">
        <w:rPr>
          <w:rStyle w:val="apple-style-span"/>
          <w:b/>
          <w:i/>
          <w:sz w:val="28"/>
          <w:szCs w:val="28"/>
          <w:lang w:val="uk-UA"/>
        </w:rPr>
        <w:t>Потенціал енергозбереження в Україні</w:t>
      </w:r>
    </w:p>
    <w:p w:rsidR="00623731" w:rsidRPr="00A9258F" w:rsidRDefault="008F667B" w:rsidP="00FA05B1">
      <w:pPr>
        <w:pStyle w:val="a3"/>
        <w:spacing w:after="0" w:line="360" w:lineRule="auto"/>
        <w:rPr>
          <w:rStyle w:val="apple-style-span"/>
          <w:sz w:val="28"/>
          <w:szCs w:val="28"/>
          <w:lang w:val="uk-UA"/>
        </w:rPr>
      </w:pPr>
      <w:r>
        <w:rPr>
          <w:rStyle w:val="apple-style-span"/>
          <w:sz w:val="28"/>
          <w:szCs w:val="28"/>
          <w:lang w:val="uk-UA"/>
        </w:rPr>
        <w:t xml:space="preserve">     </w:t>
      </w:r>
      <w:r w:rsidR="00416541" w:rsidRPr="00A9258F">
        <w:rPr>
          <w:rStyle w:val="apple-style-span"/>
          <w:sz w:val="28"/>
          <w:szCs w:val="28"/>
          <w:lang w:val="uk-UA"/>
        </w:rPr>
        <w:t xml:space="preserve">Безсистемна і надто повільна структурна перебудова економіки України, висока внаслідок технологічної відсталості енергоємність основних видів продукції, великі обсяги імпорту енергоносіїв, критична зношеність основних фондів на електричних станціях є головними чинниками непомірно високого рівня витрат паливно-енергетичних ресурсів на одиницю </w:t>
      </w:r>
      <w:r w:rsidR="00416541" w:rsidRPr="00A9258F">
        <w:rPr>
          <w:rStyle w:val="apple-style-span"/>
          <w:sz w:val="28"/>
          <w:szCs w:val="28"/>
        </w:rPr>
        <w:t xml:space="preserve">ВВП і ВНП, що веде країну до економічної кризи, руйнації продуктивних сил та соціального збурення в суспільстві. </w:t>
      </w:r>
      <w:r>
        <w:rPr>
          <w:rStyle w:val="apple-style-span"/>
          <w:sz w:val="28"/>
          <w:szCs w:val="28"/>
          <w:lang w:val="uk-UA"/>
        </w:rPr>
        <w:t xml:space="preserve">     </w:t>
      </w:r>
      <w:r w:rsidR="00416541" w:rsidRPr="008F667B">
        <w:rPr>
          <w:rStyle w:val="apple-style-span"/>
          <w:sz w:val="28"/>
          <w:szCs w:val="28"/>
          <w:lang w:val="uk-UA"/>
        </w:rPr>
        <w:t>Враховуючи зазначене, зрозуміло, що в Україні необхідно якнайшвидше провести структурну перебудову її промислового комплексу з метою оптимізації енергоспоживання та одночасної мінімізації імпорту енергоносіїв з Росії.</w:t>
      </w:r>
      <w:r w:rsidR="00416541" w:rsidRPr="00A9258F">
        <w:rPr>
          <w:rStyle w:val="apple-style-span"/>
          <w:sz w:val="28"/>
          <w:szCs w:val="28"/>
          <w:lang w:val="uk-UA"/>
        </w:rPr>
        <w:t xml:space="preserve">Поряд зі структурною перебудовою економіки для успішного вирішення проблеми енергозабезпечення необхідно реалізувати низку організаційно-правових і технічних заходів з енергозбереження. За одночасної реалізації організаційноправових заходів і суттєвих змін структури економіки обсяги споживання енергоресурсів можна </w:t>
      </w:r>
      <w:r w:rsidR="00416541" w:rsidRPr="00A9258F">
        <w:rPr>
          <w:rStyle w:val="apple-style-span"/>
          <w:sz w:val="28"/>
          <w:szCs w:val="28"/>
          <w:lang w:val="uk-UA"/>
        </w:rPr>
        <w:lastRenderedPageBreak/>
        <w:t xml:space="preserve">скоротити у 2—3 рази.Організаційно-правові заходи задля енергозбереження — це розробка і запровадження законів, стандартів, нормативів, податків на викиди шкідливих речовин, на використання імпортованих енергоносіїв, налагодження обліку шляхом використання лічильників ресурсів, державна підтримка впровадження нових ефективних видів техніки, технологій, матеріалів тощо. Надалі в енергоємних галузях економіки — металургії, електроенергетиці, вугле-, нафто- і газовидобуванні та переробці, комунальному господарстві — потрібно впроваджувати заходи, які потребують значних капітальних витрат. Зважаючи на те, що більшість підприємств цих галузей є приватними, налагодження державного регулювання і здійснення загальнодержавної технічної політики щодо енергозбереження в інтересах країни будуть складними і довготривалими процесами, які вимагають запровадження ефективних економічних і правових стимулів. </w:t>
      </w:r>
      <w:r w:rsidR="00416541" w:rsidRPr="00A9258F">
        <w:rPr>
          <w:rStyle w:val="apple-style-span"/>
          <w:sz w:val="28"/>
          <w:szCs w:val="28"/>
        </w:rPr>
        <w:t>Однак виключно організаційними заходами проблеми енергозбереження не вирішуються, адже основний потенц</w:t>
      </w:r>
      <w:r w:rsidR="00C76FBB" w:rsidRPr="00A9258F">
        <w:rPr>
          <w:rStyle w:val="apple-style-span"/>
          <w:sz w:val="28"/>
          <w:szCs w:val="28"/>
          <w:lang w:val="uk-UA"/>
        </w:rPr>
        <w:t>і</w:t>
      </w:r>
      <w:r w:rsidR="00416541" w:rsidRPr="00A9258F">
        <w:rPr>
          <w:rStyle w:val="apple-style-span"/>
          <w:sz w:val="28"/>
          <w:szCs w:val="28"/>
        </w:rPr>
        <w:t xml:space="preserve">ал розв’язання їх мають технічні заходи, які можна розглядати як другий етап програми енергозбереження. Цей етап передбачає значні капіталовкладення як в енергозбереження, так і в удосконалення енергетичної техніки та енергоефективного обладнання. Питомі капіталовкладення на створення 1 кВт встановленої потужності у 3—4 рази більші, ніж на 1 кВт зекономленої. Тому енергозбереження має більш високий пріоритет в порівнянні з модернізацією енергетики. Але неможливо буде обійтися без приросту енергетичних потужностей, тобто необхідне інвестування і енергозбереження, і розвитку енергетики.Основний потенціал енергозбереження зосереджений у найбільш енергомістких галузях економіки. Змістом заходів в цих галузях є модернізація обладнання, оновлення технологічних процесів та застосування нових ресурсоощадних матеріалів. Це дозволить, окрім економії ресурсів, підвищити також якість виробів, що важливо для виходу на західні ринки.Про нагальну потребу оптимізації структури промислового комплексу свідчить той факт, що енергомісткість одиниці ВНП України поступається усім розвинутим країнам світу, де цей показник нижчий у 2—10 разів. Окрім цих міжгалузевих та загальнодержавних заходів, необхідно через національні програми реалізувати цілу низку заходів щодо енергозбереження в галузях. </w:t>
      </w:r>
    </w:p>
    <w:p w:rsidR="00416541" w:rsidRPr="008F667B" w:rsidRDefault="008F667B" w:rsidP="00FA05B1">
      <w:pPr>
        <w:pStyle w:val="a3"/>
        <w:spacing w:after="0" w:line="360" w:lineRule="auto"/>
        <w:jc w:val="center"/>
        <w:rPr>
          <w:rStyle w:val="apple-style-span"/>
          <w:b/>
          <w:i/>
          <w:sz w:val="28"/>
          <w:szCs w:val="28"/>
          <w:lang w:val="uk-UA"/>
        </w:rPr>
      </w:pPr>
      <w:r>
        <w:rPr>
          <w:rStyle w:val="apple-style-span"/>
          <w:b/>
          <w:i/>
          <w:sz w:val="28"/>
          <w:szCs w:val="28"/>
          <w:lang w:val="uk-UA"/>
        </w:rPr>
        <w:lastRenderedPageBreak/>
        <w:t>Тема 14. Використання н</w:t>
      </w:r>
      <w:r w:rsidR="00416541" w:rsidRPr="00A9258F">
        <w:rPr>
          <w:rStyle w:val="apple-style-span"/>
          <w:b/>
          <w:i/>
          <w:sz w:val="28"/>
          <w:szCs w:val="28"/>
        </w:rPr>
        <w:t>етрадиційн</w:t>
      </w:r>
      <w:r>
        <w:rPr>
          <w:rStyle w:val="apple-style-span"/>
          <w:b/>
          <w:i/>
          <w:sz w:val="28"/>
          <w:szCs w:val="28"/>
          <w:lang w:val="uk-UA"/>
        </w:rPr>
        <w:t>их</w:t>
      </w:r>
      <w:r w:rsidR="00416541" w:rsidRPr="00A9258F">
        <w:rPr>
          <w:rStyle w:val="apple-style-span"/>
          <w:b/>
          <w:i/>
          <w:sz w:val="28"/>
          <w:szCs w:val="28"/>
        </w:rPr>
        <w:t xml:space="preserve"> джерел енергії </w:t>
      </w:r>
      <w:r>
        <w:rPr>
          <w:rStyle w:val="apple-style-span"/>
          <w:b/>
          <w:i/>
          <w:sz w:val="28"/>
          <w:szCs w:val="28"/>
          <w:lang w:val="uk-UA"/>
        </w:rPr>
        <w:t>як запорука збалансованого розвитку країни.</w:t>
      </w:r>
    </w:p>
    <w:p w:rsidR="00623731" w:rsidRPr="00A9258F" w:rsidRDefault="008F667B" w:rsidP="00FA05B1">
      <w:pPr>
        <w:pStyle w:val="a3"/>
        <w:spacing w:after="0" w:line="360" w:lineRule="auto"/>
        <w:rPr>
          <w:rStyle w:val="apple-style-span"/>
          <w:sz w:val="28"/>
          <w:szCs w:val="28"/>
          <w:lang w:val="uk-UA"/>
        </w:rPr>
      </w:pPr>
      <w:r>
        <w:rPr>
          <w:rStyle w:val="apple-style-span"/>
          <w:sz w:val="28"/>
          <w:szCs w:val="28"/>
          <w:lang w:val="uk-UA"/>
        </w:rPr>
        <w:t xml:space="preserve">     </w:t>
      </w:r>
      <w:r w:rsidR="00416541" w:rsidRPr="008F667B">
        <w:rPr>
          <w:rStyle w:val="apple-style-span"/>
          <w:sz w:val="28"/>
          <w:szCs w:val="28"/>
          <w:lang w:val="uk-UA"/>
        </w:rPr>
        <w:t xml:space="preserve">Зважаючи на ресурси енергоносіїв, вітчизняну інфраструктуру, кліматичні та геологічні умови, та з огляду на світовий рівень енергетичних технологій, в нашій країні доцільно масштабно розвивати і впроваджувати сучасні технології використання поновлюваних та нетрадиційних (альтернативних) джерел енергії. </w:t>
      </w:r>
      <w:r w:rsidR="00416541" w:rsidRPr="00FB5B1F">
        <w:rPr>
          <w:rStyle w:val="apple-style-span"/>
          <w:sz w:val="28"/>
          <w:szCs w:val="28"/>
          <w:lang w:val="uk-UA"/>
        </w:rPr>
        <w:t xml:space="preserve">Ці джерела енергії практично не завдають шкоди довкіллю. Окрім того, їх не потрібно видобувати, купувати і транспортувати, бо вони є результатом дії сонячного випромінювання на фізичні, хімічні та біологічні процеси, що повсюдно відбуваються на Земній кулі, а з цього випливає їх практична невичерпність та поновлюваність. До поновлюваних джерел енергії відносять енергію сонячного випромінювання, вітру, річкових потоків, морських хвиль, енергію, акумульовану в довкіллі та біомасі. </w:t>
      </w:r>
      <w:r w:rsidR="00416541" w:rsidRPr="00A9258F">
        <w:rPr>
          <w:rStyle w:val="apple-style-span"/>
          <w:sz w:val="28"/>
          <w:szCs w:val="28"/>
        </w:rPr>
        <w:t xml:space="preserve">Сюди ж належить також енергія припливів та тепло глибинних шарів Землі — геотермальна енергія. </w:t>
      </w:r>
    </w:p>
    <w:p w:rsidR="00416541" w:rsidRPr="00A9258F" w:rsidRDefault="008F667B" w:rsidP="00623731">
      <w:pPr>
        <w:pStyle w:val="a3"/>
        <w:spacing w:after="0" w:line="360" w:lineRule="auto"/>
        <w:rPr>
          <w:rStyle w:val="apple-style-span"/>
          <w:sz w:val="28"/>
          <w:szCs w:val="28"/>
        </w:rPr>
      </w:pPr>
      <w:r>
        <w:rPr>
          <w:rStyle w:val="apple-style-span"/>
          <w:sz w:val="28"/>
          <w:szCs w:val="28"/>
          <w:lang w:val="uk-UA"/>
        </w:rPr>
        <w:t xml:space="preserve">     </w:t>
      </w:r>
      <w:r w:rsidR="00416541" w:rsidRPr="00A9258F">
        <w:rPr>
          <w:rStyle w:val="apple-style-span"/>
          <w:sz w:val="28"/>
          <w:szCs w:val="28"/>
        </w:rPr>
        <w:t xml:space="preserve">Впродовж року на планету надходить енергії в 15 тис. разів більше від обсягів нинішнього споживання всіма країнами світу. На енергію вітру перетворюється близько 3% енергії сонячного випромінювання, а отже, ресурси енергії вітру на Землі приблизно у 50 разів більші за сумарні енергетичні потреби людства. Енергію вітру людина використовує з незапам’ятних часів, спочатку це був парус, потім вітровий млин. Сучасні вітряки, що виробляють електрику, з’явились лише в ХХ столітті. У 30-х роках у Криму була побудована найбільша вітрова електрогенеруюча установка (ВЕУ) потужністю 100 кВт, незабаром була спроектована ВЕУ потужністю 5 тис.кВт, але війна перервала цей проект. Перші дві ВЕУ сучасної конструкції потужністю 100 кВт з’явилися в Данії в період між світовими енергетичними кризами 1973 та 1979 років. Інтенсивному розвитку вітроенергетики великою мірою сприяла її комерціалізація та державна підтримка, у першу чергу, правова. Сучасні ВЕУ мегаватного класу потужності за термін їх експлуатації спроможні до 3—4 разів повернути затрачені на них кошти. Найчастіше суспільству нав’язується думка, що вітроенергетика має вкрай малий потенціал, що вона неконкурентоспроможна, потребує великих площ, розлякує і </w:t>
      </w:r>
      <w:r w:rsidR="00416541" w:rsidRPr="00A9258F">
        <w:rPr>
          <w:rStyle w:val="apple-style-span"/>
          <w:sz w:val="28"/>
          <w:szCs w:val="28"/>
        </w:rPr>
        <w:lastRenderedPageBreak/>
        <w:t xml:space="preserve">нищить птахів, негативно діє на людей і тварин, генеруючи інфразвук тощо. Спробуємо заперечити кожну із цих тез. Із нетрадиційних джерел енергії кращі в порівнянні з вітроенергетикою економічні результати можуть забезпечити лише ГЕС середньої та великої потужності, та й то не завжди. У тих країнах, де в собівартості враховуються повні витрати, тобто на функціонування АЕС і ТЕС не надається відкритих і прихованих субсидій чи дотацій із державного бюджету, як це робиться в Україні, економічні результати свідчать на користь вітроенергетики. Так в США собівартість електрики, виробленої на АЕС, становить 10—11 центів/кВт•год, ТЕС — 9—10 центів/кВт•год, ВЕС — 4—5 центів/кВт•год. ВЕУ потужністю 2—3 мегавата потребує ділянки 20х20 м. Оскільки такі ВЕУ не потребують об’єднання в систему, то ділянку можна підібрати будь-де. Розосередженість ВЕУ наближує джерело електроенергії до споживача. Дослідження засвідчили, що сучасні ВЕУ мегаватного класу не нищать птахів, бо будь-який птах добре бачить вітроколесо, яке обертається зі швидкістю 2—30 об./хв. Навіть українська статистика експлуатації близько 700 ВЕУ потужністю 107,5 кВт, вітроколесо яких обертається зі швидкістю 72 об./хв, з 1993 року не зафіксувала випадків нищення птахів. Щодо інфразвуку слід зазначити, що він може виникнути в разі дебалансу вітрового колеса при швидкості обертання, більшій за 180 об/сек. Оскільки навіть ВЕУ потужністю 100 кВт мають меншу швидкість обертання, то джерелом інфразвуку бути не можуть. Лише ВЕУ потужністю менше 20 кВт принципово можуть генерувати інфразвук, але установка з незбалансованим вітроколесом практично недієздатна, бо швидко виходитиме з ладу через вібраційні навантаження.Середньорічний приріст світової вітроенергетики становить в середньому 26—27% і є найвищим у порівнянні з іншими джерелами енергії. На кінець 2005 року загальна потужність світового вітроенергетичного парку досягла 59 322 МВт, за 30 років розвитку вона зросла майже у 30  тис. разів. Приріст потужності світового парку ВЕС за 2005 рік становив 11 769 МВт (25%). За подібних темпів приросту в 2006 році потужність світового парку ВЕС перевищить 70 тис. МВт, що дозволить забезпечити електрикою близько 300 млн. населення. Прогнозується, що після 2010 року електроенергією, виробленою ітроенергетичними парками, буде користуватися 80% населення ЄС, а до 2025 року </w:t>
      </w:r>
      <w:r w:rsidR="00416541" w:rsidRPr="00A9258F">
        <w:rPr>
          <w:rStyle w:val="apple-style-span"/>
          <w:sz w:val="28"/>
          <w:szCs w:val="28"/>
        </w:rPr>
        <w:lastRenderedPageBreak/>
        <w:t xml:space="preserve">завдяки таким паркам в Німеччині буде виведено із експлуатації 80% потужностей АЕС. До 2050 року Німеччина планує генерувати 50% електроенергії шляхом використання енергії вітру. Данія таке завдання збирається вирішити до 2030 р. За попередніми даними, в 2005 році Іспанія збудувала ВЕС на 2500 МВт. Її парк нині перевищує 10 700 МВт. За п’ять наступних років Іспанія планує задіяти ще 12 тис. МВт. Вітроенергетика Великої Британії подолала межу в 1 тис. МВт. Загалом в Британії діють 1237 ВЕУ сумарною встановленою потужністю 1038 МВт. Британська вітроенергетична асоціація закликала уряд прийняти зобов’язання щодо виробництва 20% електроенергії за рахунок відновлюваних джерел енергії до 2020 року. Згідно із прогнозом асоціації, сумарна потужність офшорних ВЕС, малих вітроустановок, електростанцій, що використовують енергію хвиль та припливів, на той час досягне 28 тис. МВт, що складе 21% від планованого обсягу енергії, необхідного Сполученому Королівству.Для порівняння, в останні роки приріст потужностей світового парку АЕС становить 1—2 тис. МВт/рік (0,3—0,6%). Загальна потужність АЕС зараз становить 360 тис. МВт і через виведення з експлуатації та довготривалий цикл будівництва значного зростання нововведених потужностей АЕС не прогнозується.До цього часу всі прогнози щодо розвитку вітроенергетики не тільки виконувалися, але й перевиконувалися. Напочатку 90-х років прогнозувалося, що до кінця 2000 року потужність європейського парку ВЕС досягне 4 тис. МВт. Фактично ж в Європі на кінець 2000 року було введено в експлуатацію ВЕС загальною потужністю 12 800 МВт, тобто в 3,2 рази більше, ніж прогнозувалося. Варто зазначити, що реальні обсяги використання енергії вітру будуть ще більшими, оскільки в звітах не враховується некомерційне використання вітротехніки малої потужності (менше 50 кВт), а також тієї, яка не генерує електричну енергію, а виконує функцію механічного приводу, наприклад, насосів для сільськогосподарської техніки, підйому води та нафти, компресорів тощо. Наприкінці XX століття стали відчутними зміни клімату: зміна температури, збільшення сили та частоти несприятливих явищ. Найпоширеніше пояснення тому — парниковий ефект внаслідок спалювання вугілля, нафти та газу. В 1997 р. прийнято Кіотський протокол як частину Рамкової конвенції ООН про зміни клімату. Всі країни, які ратифікували цей документ, беруть на себе зобов’язання </w:t>
      </w:r>
      <w:r w:rsidR="00416541" w:rsidRPr="00A9258F">
        <w:rPr>
          <w:rStyle w:val="apple-style-span"/>
          <w:sz w:val="28"/>
          <w:szCs w:val="28"/>
        </w:rPr>
        <w:lastRenderedPageBreak/>
        <w:t xml:space="preserve">знизити викиди парникових газів у 2008—2012 роках. Україна ратифікувала Кіотський протокол 4 лютого 2004 р., а з 2005 року він набув чинності. Згідно з протоколом, розвинуті держави разом з країнами з перехідною економікою можуть здійснювати спільні проекти зі зниження викидів. Це дозволить Україні реалізувати її гігантський потенціал енергозбереження та енергоефективності. Набагато більшої ефективності вітроенергетичних установок можна досягти за умов реалізації їх будівництва в межах проектів спільного впровадження — шляхом продажу сертифікатів на викиди парникових газів. Згідно з Кіотським протоколом, для здешевлення ВЕС ми можемо використати ще й квоти України на міжнародну торгівлю викидами парникових газів. Кошти, які можна отримати, не є позиками, а тому ВЕС, побудовані за ці гроші, будуть рентабельними з першого дня експлуатації. Освоєння вітроенергетики в Україні розпочате. Але в нашій країні налагоджене виробництво застарілої вітротехніки — USW 56-100, яка була сконструйована в 1970 р. в США для унікально високого вітропотенціалу Каліфорнії, де середньорічна швидкість вітру перевищує 8 м/с. В Україні площ з таким потенціалом вітру немає, а тому USW 56-100 не спроможна досягти рівня рентабельності виробництва електроенергії. Щоб виправити негативну ситуацію щодо вітроенергетики, необхідно переробити Комплексну програму будівництва ВЕС в Україні до 2010 р. і припинити будівництво неперспективної вітротехніки. Водночас необхідно </w:t>
      </w:r>
      <w:r w:rsidR="005F07EE" w:rsidRPr="00A9258F">
        <w:rPr>
          <w:rStyle w:val="apple-style-span"/>
          <w:sz w:val="28"/>
          <w:szCs w:val="28"/>
          <w:lang w:val="uk-UA"/>
        </w:rPr>
        <w:t>залучи</w:t>
      </w:r>
      <w:r w:rsidR="00416541" w:rsidRPr="00A9258F">
        <w:rPr>
          <w:rStyle w:val="apple-style-span"/>
          <w:sz w:val="28"/>
          <w:szCs w:val="28"/>
        </w:rPr>
        <w:t xml:space="preserve">ти інвестиції і налагодити серійне виробництво сучасних вітротурбін потужністю 2—3 МВт, обсяги виробництва електроенергії кожної з яких в умовах всіх регіонів України становитимуть 5—9 млн. кВт•год/рік, а це забезпечить рентабельність їх експлуатації. Налагодження виробництва вітротехніки в Україні призведе до створення нових робочих місць, зниження собівартості генерованої ВЕС електрики, підвищення їх рентабельності, зменшення сум кредитів. Суттєвого зниження капітальних вкладень на спорудження можна досягти також за рахунок спорудження ВЕС поблизу ГЕС, ГАЕС, ТЕС і навіть зупиненої ЧАЕС з метою спільного використання трансформаторних підстанцій, ЛЕП, доріг, ліній диспетчерського зв’язку тощо. За оцінками «Укргідропроекту», спираючись на інфраструктуру ЧАЕС і Київської ГЕС/ГАЕС, на акваторії, островах і в прибережній зоні Київського моря можна спорудити ВЕС загальною потужністю близько 5 тис. </w:t>
      </w:r>
      <w:r w:rsidR="00416541" w:rsidRPr="00A9258F">
        <w:rPr>
          <w:rStyle w:val="apple-style-span"/>
          <w:sz w:val="28"/>
          <w:szCs w:val="28"/>
        </w:rPr>
        <w:lastRenderedPageBreak/>
        <w:t>МВт. Зазначимо, що, окрім розвитку комерційної вітроенергетики, в Україні є необхідність розвивати некомерційну, в першу чергу, «сільську», «фермерську», «для двору». Такі самостійні невеликі системи для живлення віддалених районів служать децентралізації енергопостачання, дозволяють диверсифікувати джерела енергії і можуть зробити більш енергонезалежною Україну та Крим зокрема.</w:t>
      </w:r>
    </w:p>
    <w:p w:rsidR="00416541" w:rsidRPr="00A9258F" w:rsidRDefault="008F667B" w:rsidP="00FA05B1">
      <w:pPr>
        <w:pStyle w:val="a3"/>
        <w:spacing w:after="0" w:line="360" w:lineRule="auto"/>
        <w:jc w:val="center"/>
        <w:rPr>
          <w:rStyle w:val="apple-style-span"/>
          <w:b/>
          <w:i/>
          <w:sz w:val="28"/>
          <w:szCs w:val="28"/>
        </w:rPr>
      </w:pPr>
      <w:r>
        <w:rPr>
          <w:rStyle w:val="apple-style-span"/>
          <w:b/>
          <w:i/>
          <w:sz w:val="28"/>
          <w:szCs w:val="28"/>
          <w:lang w:val="uk-UA"/>
        </w:rPr>
        <w:t xml:space="preserve">14.1. </w:t>
      </w:r>
      <w:r w:rsidR="00416541" w:rsidRPr="00A9258F">
        <w:rPr>
          <w:rStyle w:val="apple-style-span"/>
          <w:b/>
          <w:i/>
          <w:sz w:val="28"/>
          <w:szCs w:val="28"/>
        </w:rPr>
        <w:t>Гідроенергетика</w:t>
      </w:r>
    </w:p>
    <w:p w:rsidR="00416541" w:rsidRPr="00A9258F" w:rsidRDefault="008F667B" w:rsidP="00FA05B1">
      <w:pPr>
        <w:pStyle w:val="a3"/>
        <w:spacing w:after="0" w:line="360" w:lineRule="auto"/>
        <w:rPr>
          <w:rStyle w:val="apple-style-span"/>
          <w:sz w:val="28"/>
          <w:szCs w:val="28"/>
          <w:lang w:val="uk-UA"/>
        </w:rPr>
      </w:pPr>
      <w:r>
        <w:rPr>
          <w:rStyle w:val="apple-style-span"/>
          <w:sz w:val="28"/>
          <w:szCs w:val="28"/>
          <w:lang w:val="uk-UA"/>
        </w:rPr>
        <w:t xml:space="preserve">      </w:t>
      </w:r>
      <w:r w:rsidR="00416541" w:rsidRPr="00A9258F">
        <w:rPr>
          <w:rStyle w:val="apple-style-span"/>
          <w:sz w:val="28"/>
          <w:szCs w:val="28"/>
        </w:rPr>
        <w:t>Використання енергії потоків води теж відоме віддавна. Досвід багатьох країн доводить, що використання потенціалу малих річок на малих та мікро-ГЕС допомагає вирішити проблему поліпшення енергопостачання численних спо</w:t>
      </w:r>
      <w:r w:rsidR="005F07EE" w:rsidRPr="00A9258F">
        <w:rPr>
          <w:rStyle w:val="apple-style-span"/>
          <w:sz w:val="28"/>
          <w:szCs w:val="28"/>
          <w:lang w:val="uk-UA"/>
        </w:rPr>
        <w:t>живачів.</w:t>
      </w:r>
    </w:p>
    <w:p w:rsidR="00416541" w:rsidRPr="00A9258F" w:rsidRDefault="008F667B" w:rsidP="00FA05B1">
      <w:pPr>
        <w:pStyle w:val="a3"/>
        <w:spacing w:after="0" w:line="360" w:lineRule="auto"/>
        <w:jc w:val="center"/>
        <w:rPr>
          <w:rStyle w:val="apple-style-span"/>
          <w:b/>
          <w:i/>
          <w:sz w:val="28"/>
          <w:szCs w:val="28"/>
        </w:rPr>
      </w:pPr>
      <w:r>
        <w:rPr>
          <w:rStyle w:val="apple-style-span"/>
          <w:b/>
          <w:i/>
          <w:sz w:val="28"/>
          <w:szCs w:val="28"/>
          <w:lang w:val="uk-UA"/>
        </w:rPr>
        <w:t xml:space="preserve">14.2. </w:t>
      </w:r>
      <w:r w:rsidR="00416541" w:rsidRPr="00A9258F">
        <w:rPr>
          <w:rStyle w:val="apple-style-span"/>
          <w:b/>
          <w:i/>
          <w:sz w:val="28"/>
          <w:szCs w:val="28"/>
        </w:rPr>
        <w:t>Як зробити рентабельною вітрову енергетику</w:t>
      </w:r>
    </w:p>
    <w:p w:rsidR="005F07EE" w:rsidRPr="00A9258F" w:rsidRDefault="008F667B" w:rsidP="00FA05B1">
      <w:pPr>
        <w:pStyle w:val="a3"/>
        <w:spacing w:after="0" w:line="360" w:lineRule="auto"/>
        <w:rPr>
          <w:rStyle w:val="apple-style-span"/>
          <w:sz w:val="28"/>
          <w:szCs w:val="28"/>
          <w:lang w:val="uk-UA"/>
        </w:rPr>
      </w:pPr>
      <w:r>
        <w:rPr>
          <w:rStyle w:val="apple-style-span"/>
          <w:sz w:val="28"/>
          <w:szCs w:val="28"/>
          <w:lang w:val="uk-UA"/>
        </w:rPr>
        <w:t xml:space="preserve">    </w:t>
      </w:r>
      <w:r w:rsidR="00416541" w:rsidRPr="00A9258F">
        <w:rPr>
          <w:rStyle w:val="apple-style-span"/>
          <w:sz w:val="28"/>
          <w:szCs w:val="28"/>
        </w:rPr>
        <w:t xml:space="preserve">ВЕС в більшості країн є конкурентами ТЕС та АЕС. Для досягнення конкурентоспроможності ВЕС необхідне серійне виробництво та підвищення потужності вітротехніки. Перспективним є спорудження ВЕС на морських акваторіях, де вітер має сприятливіші характеристики.Рентабельність вітротехніки досягається на майданчиках із середньорічною швидкістю вітру починаючи з 4 м/с, а в перспективі планують знизити цей показник до 3 м/с. Сучасна вітротехніка серійного виробництва німецьких, данських та іспанських фірм при правильному проектуванні вітропарків рентабельна в усіх регіонах України, де вона за 25—30 років життєвого циклу 3—4 рази окупить усі витрати на її спорудження. В разі ж налагодження виробництва сучасної вітротехніки в Україні і зниження завдяки цьому її вартості на 25—40%, термін її окупності може зменшитися в 1,5—2 рази. За використання сучасної вітротехніки європейського зразка на території України можна спорудити парк ВЕС загальною потужністю 1500 ГВт, що у 20—30 разів перевищує потужності Об’єднаної енергетичної системи України. Найбільші ділянки для спорудження ефективних ВЕС маємо на мілководних акваторіях морів, континентального шельфу, заток, лиманів та внутрішніх водойм. Україна — одна із небагатьох країн, що володіє технологією наплавного гідробудівництва у відкритому морі й, з огляду на дефіцит енергоносіїв, в нашій державі цей напрям </w:t>
      </w:r>
      <w:r w:rsidR="00416541" w:rsidRPr="00A9258F">
        <w:rPr>
          <w:rStyle w:val="apple-style-span"/>
          <w:sz w:val="28"/>
          <w:szCs w:val="28"/>
        </w:rPr>
        <w:lastRenderedPageBreak/>
        <w:t xml:space="preserve">вітроенергетики необхідно розвивати прискорено. Найбільш ефективні малі ГЕС, створені на існуючих гідротехнічних спорудах. В Україні налічується понад 63 тис. малих річок. Їх гідроенергетичний потенціал складає 30% від загального технічного потенціалу всіх річок України. На території України незадіяні ресурси гідроенергії менші від ресурсів енергії вітру, але цінні нижчими затратами та можливістю регулювання часу вироблення електроенергії. Мала ГЕС в Європі споруджується за 8—10 місяців, термін її окупності 3—4 роки.Необхідно максимально відновити ті ГЕС, що були зупинені в 50—60-х роках ХХ століття. Але відновлення, а особливо нове будівництво, має провадитися з використанням сучасної техніки, яка дозволяє здійснювати експлуатацію ГЕС за «безлюдним» варіантом (на таких ГЕС відсутня машинна зала і обслуговуючий персонал). Управління каскадом ГЕС здійснює через комп’ютер лише одна людина. За «безлюдної» експлуатації малих ГЕС обсяги будівництва їх в Україні можуть становити 700—1000 МВт на імпортованій гідротехніці та до 4 МВт на вітчизняній. Найбільші можливості щодо розвитку малої гідроенергетики має Карпатський регіон. Тут будівництво ГЕС має об’єднуватися з реалізацією протиповеневих заходів. </w:t>
      </w:r>
    </w:p>
    <w:p w:rsidR="00416541" w:rsidRPr="00A9258F" w:rsidRDefault="008F667B" w:rsidP="00FA05B1">
      <w:pPr>
        <w:pStyle w:val="a3"/>
        <w:spacing w:after="0" w:line="360" w:lineRule="auto"/>
        <w:jc w:val="center"/>
        <w:rPr>
          <w:rStyle w:val="apple-style-span"/>
          <w:b/>
          <w:i/>
          <w:sz w:val="28"/>
          <w:szCs w:val="28"/>
          <w:lang w:val="uk-UA"/>
        </w:rPr>
      </w:pPr>
      <w:r>
        <w:rPr>
          <w:rStyle w:val="apple-style-span"/>
          <w:b/>
          <w:i/>
          <w:sz w:val="28"/>
          <w:szCs w:val="28"/>
          <w:lang w:val="uk-UA"/>
        </w:rPr>
        <w:t xml:space="preserve">14.3. </w:t>
      </w:r>
      <w:r w:rsidR="00416541" w:rsidRPr="00A9258F">
        <w:rPr>
          <w:rStyle w:val="apple-style-span"/>
          <w:b/>
          <w:i/>
          <w:sz w:val="28"/>
          <w:szCs w:val="28"/>
          <w:lang w:val="uk-UA"/>
        </w:rPr>
        <w:t>Енергія морських хвиль та припливів</w:t>
      </w:r>
    </w:p>
    <w:p w:rsidR="005F07EE" w:rsidRPr="00A9258F" w:rsidRDefault="008F667B" w:rsidP="00FA05B1">
      <w:pPr>
        <w:pStyle w:val="a3"/>
        <w:spacing w:after="0" w:line="360" w:lineRule="auto"/>
        <w:rPr>
          <w:rStyle w:val="apple-style-span"/>
          <w:sz w:val="28"/>
          <w:szCs w:val="28"/>
          <w:lang w:val="uk-UA"/>
        </w:rPr>
      </w:pPr>
      <w:r>
        <w:rPr>
          <w:rStyle w:val="apple-style-span"/>
          <w:sz w:val="28"/>
          <w:szCs w:val="28"/>
          <w:lang w:val="uk-UA"/>
        </w:rPr>
        <w:t xml:space="preserve">     </w:t>
      </w:r>
      <w:r w:rsidR="00416541" w:rsidRPr="00A9258F">
        <w:rPr>
          <w:rStyle w:val="apple-style-span"/>
          <w:sz w:val="28"/>
          <w:szCs w:val="28"/>
          <w:lang w:val="uk-UA"/>
        </w:rPr>
        <w:t xml:space="preserve">Дещо більшим від ресурсів гідроенергії є світовий ресурс енергії морських хвиль та припливів. </w:t>
      </w:r>
      <w:r w:rsidR="00416541" w:rsidRPr="00A9258F">
        <w:rPr>
          <w:rStyle w:val="apple-style-span"/>
          <w:sz w:val="28"/>
          <w:szCs w:val="28"/>
        </w:rPr>
        <w:t xml:space="preserve">Але для України промислове використання цих ресурсів є проблематичним через замерзання Азовського і Чорного морів і відсутність територій для побудови ГЕС. А стосовно припливів — ще й через вкрай низький потенціал: припливна хвиля на Чорному морі не перевищує 10 см, а необхідна висота становить, як мінімум, 5 м. </w:t>
      </w:r>
    </w:p>
    <w:p w:rsidR="00416541" w:rsidRPr="00A9258F" w:rsidRDefault="008F667B" w:rsidP="00FA05B1">
      <w:pPr>
        <w:pStyle w:val="a3"/>
        <w:spacing w:after="0" w:line="360" w:lineRule="auto"/>
        <w:jc w:val="center"/>
        <w:rPr>
          <w:rStyle w:val="apple-style-span"/>
          <w:b/>
          <w:i/>
          <w:sz w:val="28"/>
          <w:szCs w:val="28"/>
        </w:rPr>
      </w:pPr>
      <w:r>
        <w:rPr>
          <w:rStyle w:val="apple-style-span"/>
          <w:b/>
          <w:i/>
          <w:sz w:val="28"/>
          <w:szCs w:val="28"/>
          <w:lang w:val="uk-UA"/>
        </w:rPr>
        <w:t xml:space="preserve">14.4. </w:t>
      </w:r>
      <w:r w:rsidR="00416541" w:rsidRPr="00A9258F">
        <w:rPr>
          <w:rStyle w:val="apple-style-span"/>
          <w:b/>
          <w:i/>
          <w:sz w:val="28"/>
          <w:szCs w:val="28"/>
        </w:rPr>
        <w:t>Геотермальна енергетика</w:t>
      </w:r>
    </w:p>
    <w:p w:rsidR="005F07EE" w:rsidRPr="00A9258F" w:rsidRDefault="008F667B" w:rsidP="00FA05B1">
      <w:pPr>
        <w:pStyle w:val="a3"/>
        <w:spacing w:after="0" w:line="360" w:lineRule="auto"/>
        <w:rPr>
          <w:rStyle w:val="apple-style-span"/>
          <w:sz w:val="28"/>
          <w:szCs w:val="28"/>
          <w:lang w:val="uk-UA"/>
        </w:rPr>
      </w:pPr>
      <w:r>
        <w:rPr>
          <w:rStyle w:val="apple-style-span"/>
          <w:sz w:val="28"/>
          <w:szCs w:val="28"/>
          <w:lang w:val="uk-UA"/>
        </w:rPr>
        <w:t xml:space="preserve">     </w:t>
      </w:r>
      <w:r w:rsidR="00416541" w:rsidRPr="00A9258F">
        <w:rPr>
          <w:rStyle w:val="apple-style-span"/>
          <w:sz w:val="28"/>
          <w:szCs w:val="28"/>
        </w:rPr>
        <w:t xml:space="preserve">Потенціал геотермальних ресурсів найбільшою мірою залежить від глибини залягання шарів з високою температурою. На території України (в Криму, Прикарпатті й Закарпатті, у східних і приморських областях) на глибинах, доступних для буріння свердловин, є багато родовищ зі сприятливими умовами для вилучення геотермальної енергії. За оцінками Інституту технічної теплофізики </w:t>
      </w:r>
      <w:r w:rsidR="00416541" w:rsidRPr="00A9258F">
        <w:rPr>
          <w:rStyle w:val="apple-style-span"/>
          <w:sz w:val="28"/>
          <w:szCs w:val="28"/>
        </w:rPr>
        <w:lastRenderedPageBreak/>
        <w:t xml:space="preserve">(ІТТФ) НАН України, на глибині 2—4 км від поверхні ґрунту є геотермальні ресурси, достатні для рентабельного та повного забезпечення потреб у теплі комунальної галузі України. На глибинах від 4 до 7 км трапляються родовища з параметрами теплоносія, достатніми для спорудження комплексу геотермальних ТЕЦ загальною потужністю 3—4 тис. МВт електричних та до 30 тис. МВт теплових. Сьогодні промислових геотермальних об’єктів в Україні немає, а існуючі експериментальні через неякісне обладнання швидше дискредитують цей напрям, ніж популяризують. Між тим, за наукового супроводу ІТТФ НАН України на території колишнього СРСР було побудовано ряд Неотес, деякі з них працюють донині. </w:t>
      </w:r>
    </w:p>
    <w:p w:rsidR="005F07EE" w:rsidRPr="00A9258F" w:rsidRDefault="008F667B" w:rsidP="00FA05B1">
      <w:pPr>
        <w:pStyle w:val="a3"/>
        <w:spacing w:after="0" w:line="360" w:lineRule="auto"/>
        <w:jc w:val="center"/>
        <w:rPr>
          <w:rStyle w:val="apple-style-span"/>
          <w:b/>
          <w:i/>
          <w:sz w:val="28"/>
          <w:szCs w:val="28"/>
          <w:lang w:val="uk-UA"/>
        </w:rPr>
      </w:pPr>
      <w:r>
        <w:rPr>
          <w:rStyle w:val="apple-style-span"/>
          <w:b/>
          <w:i/>
          <w:sz w:val="28"/>
          <w:szCs w:val="28"/>
          <w:lang w:val="uk-UA"/>
        </w:rPr>
        <w:t>14.5.</w:t>
      </w:r>
      <w:r w:rsidR="00416541" w:rsidRPr="00A9258F">
        <w:rPr>
          <w:rStyle w:val="apple-style-span"/>
          <w:b/>
          <w:i/>
          <w:sz w:val="28"/>
          <w:szCs w:val="28"/>
        </w:rPr>
        <w:t>Використання енергії сонця</w:t>
      </w:r>
    </w:p>
    <w:p w:rsidR="00623731" w:rsidRPr="00A9258F" w:rsidRDefault="008F667B" w:rsidP="00FA05B1">
      <w:pPr>
        <w:pStyle w:val="a3"/>
        <w:spacing w:after="0" w:line="360" w:lineRule="auto"/>
        <w:rPr>
          <w:rStyle w:val="apple-style-span"/>
          <w:sz w:val="28"/>
          <w:szCs w:val="28"/>
          <w:lang w:val="uk-UA"/>
        </w:rPr>
      </w:pPr>
      <w:r>
        <w:rPr>
          <w:rStyle w:val="apple-style-span"/>
          <w:sz w:val="28"/>
          <w:szCs w:val="28"/>
          <w:lang w:val="uk-UA"/>
        </w:rPr>
        <w:t xml:space="preserve">     </w:t>
      </w:r>
      <w:r w:rsidR="00416541" w:rsidRPr="00A9258F">
        <w:rPr>
          <w:rStyle w:val="apple-style-span"/>
          <w:sz w:val="28"/>
          <w:szCs w:val="28"/>
        </w:rPr>
        <w:t>Сонячну енергію, акумульовану в довкіллі, можна ефективно використовувати для потреб комунального теплопостачання за допомогою теплових насосів. По своїй суті тепловий насос — це така ж сама холодильна машина, що й кондиціонер чи навіть побутовий холодильник, у якого відкрита холодильна камера, і яка може поглинати тепло з атмосферного повітря, річкової чи морської води, ґрунтових вод чи ґрунту й передавати його через теплообмінник для опалення чи нагріву води. Вилучаючи енергію з довкілля, тепловий насос фактично протидіє парниковому ефекту. Ця техніка ефективно замінює електричні котли та системи опалення, що використовують рідке пічне паливо. Але для масштабного впровадження цієї техніки в Україні потрібно терміново налагоджувати її серійне вітчизняне виробництво, оскільки імпортована для українця є дуже дорогою. Найбільш масштабно у світовій практиці нині використовується технологія нагріву води в сонячних колекторах. Щороку в Європі в експлуатацію вводиться близько 3 млн. м</w:t>
      </w:r>
      <w:r w:rsidR="005F07EE" w:rsidRPr="00A9258F">
        <w:rPr>
          <w:rStyle w:val="apple-style-span"/>
          <w:sz w:val="18"/>
          <w:szCs w:val="18"/>
          <w:lang w:val="uk-UA"/>
        </w:rPr>
        <w:t>2</w:t>
      </w:r>
      <w:r w:rsidR="00416541" w:rsidRPr="00A9258F">
        <w:rPr>
          <w:rStyle w:val="apple-style-span"/>
          <w:sz w:val="28"/>
          <w:szCs w:val="28"/>
        </w:rPr>
        <w:t xml:space="preserve">плоских сонячних колекторів, що еквівалентно тепловій потужності 1,5 тис. МВт. Сонячний плоский колектор — це теплоізольований теплообмінник проточного типу. У такому колекторі вода може нагріватися до 95° С. Колектори цього типу є найбільш поширеними і доступними за ціною. В країнах ЄС рекомендують застосовувати їх у комбінації з тепловим насосом. Існують колектори інших типів. Так вакуумні колектори можуть нагрівати теплоносій до 250° С влітку і не менше </w:t>
      </w:r>
      <w:r w:rsidR="00416541" w:rsidRPr="00A9258F">
        <w:rPr>
          <w:rStyle w:val="apple-style-span"/>
          <w:sz w:val="28"/>
          <w:szCs w:val="28"/>
        </w:rPr>
        <w:lastRenderedPageBreak/>
        <w:t xml:space="preserve">35° С взимку, навіть при захмареному небі. В умовах України доцільно застосовувати сонячні водонагрівачі ємнісного (не проточного) типу, вони значно дешевші, а воду в них можна нагріти до 60° С. На жаль, виробництво сонячних колекторів в Україні практично відсутнє, зате часто можна побачити просту бочку, пофарбовану в чорний колір. Така бочка нагріває воду лише на 5—7 градусів вище температури повітря і може використовуватися тільки влітку. Використання принципу парникового нагріву може мати багато напрямків застосування в сільському господарстві для сушки сировини та продуктів. Принцип сонячно-колекторного парника використовується і в іншій дуже поширеній у Західній Європі технології утилізації енергії сонячної радіації, що має назву «сонячний дім» і вирішує проблему обігріву приміщення. Найкраще досягнення цієї технології в країнах ЄС — забезпечення за рахунок сонця 97% потреб в теплі для обігріву. В умовах України від застосування технології пасивного сонячного обігріву приміщень можна сподіватися на забезпечення до 50% потреб у теплі. Основні принципи пасивної сонячної технології полягають у високому рівні теплоізоляції приміщень, утилізації тепла вентиляційного повітря та орієнтації будівель таким чином, щоб улітку забезпечити відсутність перегріву, а взимку, навпаки, максимально впустити сонце в приміщення. Наприклад, в містечку Хокертон (Великобританія) в 1998 р. був споруджений будинок пасивної сонячної архітектури, втрати тепла в якому практично зведені до нуля, а енергоспоживання становить лише 15% від середнього по країні. Необхідна для житла температура досягається завдяки нагріванню сонцем, а також завдяки теплу життєдіяльності людини. </w:t>
      </w:r>
    </w:p>
    <w:p w:rsidR="00416541" w:rsidRPr="00A9258F" w:rsidRDefault="008F667B" w:rsidP="00623731">
      <w:pPr>
        <w:pStyle w:val="a3"/>
        <w:spacing w:before="0" w:beforeAutospacing="0" w:after="0" w:line="360" w:lineRule="auto"/>
        <w:rPr>
          <w:rStyle w:val="apple-style-span"/>
          <w:sz w:val="28"/>
          <w:szCs w:val="28"/>
        </w:rPr>
      </w:pPr>
      <w:r>
        <w:rPr>
          <w:rStyle w:val="apple-style-span"/>
          <w:sz w:val="28"/>
          <w:szCs w:val="28"/>
          <w:lang w:val="uk-UA"/>
        </w:rPr>
        <w:t xml:space="preserve">       </w:t>
      </w:r>
      <w:r w:rsidR="00416541" w:rsidRPr="00A9258F">
        <w:rPr>
          <w:rStyle w:val="apple-style-span"/>
          <w:sz w:val="28"/>
          <w:szCs w:val="28"/>
          <w:lang w:val="uk-UA"/>
        </w:rPr>
        <w:t xml:space="preserve">За інформацією Департаменту торгівлі та промисловості Великої Британії, наприкінці </w:t>
      </w:r>
      <w:r w:rsidR="00416541" w:rsidRPr="00A9258F">
        <w:rPr>
          <w:rStyle w:val="apple-style-span"/>
          <w:sz w:val="28"/>
          <w:szCs w:val="28"/>
        </w:rPr>
        <w:t>XX</w:t>
      </w:r>
      <w:r w:rsidR="00416541" w:rsidRPr="00A9258F">
        <w:rPr>
          <w:rStyle w:val="apple-style-span"/>
          <w:sz w:val="28"/>
          <w:szCs w:val="28"/>
          <w:lang w:val="uk-UA"/>
        </w:rPr>
        <w:t xml:space="preserve"> ст. в країні було більше 1660 будинків пасивної архітектури, серед яких 40 шкіл та 30 офісних споруд.Найбільш багатообіцяючою технологією утилізації енергії сонця є використання фотогальванічного ефекту для генерування електрики. </w:t>
      </w:r>
      <w:r w:rsidR="00416541" w:rsidRPr="00A9258F">
        <w:rPr>
          <w:rStyle w:val="apple-style-span"/>
          <w:sz w:val="28"/>
          <w:szCs w:val="28"/>
        </w:rPr>
        <w:t xml:space="preserve">Сонячна фотоенергетика пройшла довгий шлях удосконалення і нині надзвичайно близька до масштабного промислового використання. Її нинішнє використання базується на субсидіюванні, а в Україні це дозволяється лише АЕС та </w:t>
      </w:r>
      <w:r w:rsidR="00416541" w:rsidRPr="00A9258F">
        <w:rPr>
          <w:rStyle w:val="apple-style-span"/>
          <w:sz w:val="28"/>
          <w:szCs w:val="28"/>
        </w:rPr>
        <w:lastRenderedPageBreak/>
        <w:t>вугільній промисловості. Уже декілька років темпи річного питомого приросту потужностей світової фотоенергетики перевищують темпи вітроенергетики і становлять понад 40%. За показником абсолютного приросту потужностей (понад 1 тис. МВт/рік) світова фотоенергетика відстає від вітроенергетики десь на 10—12 років. Прогнозується, що до 2017 року фотоенергетика пережене вітроенергетику і стане конкурентоспроможною. ККД перетворення енергії сонячного випромінювання на електрику в серійних фотоелектричних перетворювачах із монокристалічного кремнію нині становить 15—16%. Науково-дослідницькі роботи, виконані в Україні та Росії, дозволили розробити технологію виробництва перетворювачів із арсеніду галію з ККД понад 40%. Україна має для цього необхідну сировину й могла б невдовзі налагодити масове виробництво фотоелектричних перетворювачів.</w:t>
      </w:r>
    </w:p>
    <w:p w:rsidR="00416541" w:rsidRPr="00A9258F" w:rsidRDefault="008F667B" w:rsidP="00FA05B1">
      <w:pPr>
        <w:pStyle w:val="a3"/>
        <w:spacing w:after="0" w:line="360" w:lineRule="auto"/>
        <w:jc w:val="center"/>
        <w:rPr>
          <w:rStyle w:val="apple-style-span"/>
          <w:b/>
          <w:i/>
          <w:sz w:val="28"/>
          <w:szCs w:val="28"/>
        </w:rPr>
      </w:pPr>
      <w:r>
        <w:rPr>
          <w:rStyle w:val="apple-style-span"/>
          <w:b/>
          <w:i/>
          <w:sz w:val="28"/>
          <w:szCs w:val="28"/>
          <w:lang w:val="uk-UA"/>
        </w:rPr>
        <w:t xml:space="preserve">14.6. </w:t>
      </w:r>
      <w:r w:rsidR="00416541" w:rsidRPr="00A9258F">
        <w:rPr>
          <w:rStyle w:val="apple-style-span"/>
          <w:b/>
          <w:i/>
          <w:sz w:val="28"/>
          <w:szCs w:val="28"/>
        </w:rPr>
        <w:t>Енергія біомаси</w:t>
      </w:r>
    </w:p>
    <w:p w:rsidR="0048765F" w:rsidRPr="00A9258F" w:rsidRDefault="008F667B" w:rsidP="00FA05B1">
      <w:pPr>
        <w:pStyle w:val="a3"/>
        <w:spacing w:after="0" w:line="360" w:lineRule="auto"/>
        <w:rPr>
          <w:rStyle w:val="apple-style-span"/>
          <w:sz w:val="28"/>
          <w:szCs w:val="28"/>
          <w:lang w:val="uk-UA"/>
        </w:rPr>
      </w:pPr>
      <w:r>
        <w:rPr>
          <w:rStyle w:val="apple-style-span"/>
          <w:sz w:val="28"/>
          <w:szCs w:val="28"/>
          <w:lang w:val="uk-UA"/>
        </w:rPr>
        <w:t xml:space="preserve">     </w:t>
      </w:r>
      <w:r w:rsidR="00416541" w:rsidRPr="00A9258F">
        <w:rPr>
          <w:rStyle w:val="apple-style-span"/>
          <w:sz w:val="28"/>
          <w:szCs w:val="28"/>
        </w:rPr>
        <w:t xml:space="preserve">Надзвичайно важливим для України є масштабне застосування рослинної біомаси як через пряме спалювання, так і через конверсію її на біогаз, «біодизель», генераторний чи піролізний газ, що можуть виступати ефективними замінниками природного газу, вугілля, моторних палив, інших нафтопродуктів і первинних енергоносіїв. Щорічний приріст біомаси на Земній кулі сягає більше 80 т на людину.Найбільшої уваги заслуговує перетворення біомаси та органічних відходів на біогаз, оскільки в цьому випадку, окрім палива, виробляються цінні органічні добрива, вкрай необхідні для збереження гумусу в українських чорноземах. Отриманий біогаз може використовуватись як для газифікації сіл, так і в якості моторного палива для роботи малих ТЕЦ електричною потужністю до 1 МВт, чого достатньо для забезпечення електрикою близько 4 тис.чол. Найпростіше енергію біомаси можна утилізувати шляхом спалювання в котельних установках та побутових печах. Це є реальною альтернативою імпорту російського газу, але на заваді стоїть відсутність ефективних збору, переробки та зберігання біомаси. Спалювання 20% ресурсів соломи дозволило б забезпечити електрикою та теплом потреби сільського населення України. Україна має сприятливі передумови для виробництва біодизельного палива з рапсу, а також метанолових і етанолових </w:t>
      </w:r>
      <w:r w:rsidR="00416541" w:rsidRPr="00A9258F">
        <w:rPr>
          <w:rStyle w:val="apple-style-span"/>
          <w:sz w:val="28"/>
          <w:szCs w:val="28"/>
        </w:rPr>
        <w:lastRenderedPageBreak/>
        <w:t xml:space="preserve">добавок із різних продуктів рослинництва для підвищення октанового числа бензину. У разі налагодження великотоннажного виробництва дизельного пального із органічних відходів, ми можемо досягти повної незалежності країни від поставок російської нафти. Особливо високоякісне дизельне пальне можна виробляти з відходів деревини. Нагадаємо, що тільки для запобігання поширенню радіонуклідів щорічно потрібно спалювати близько 1 млн. т радіоактивно зараженої деревини. Для виробництва дизельного пального можна використовувати також відходи нафтопереробки, відпрацьовані моторні мастила, шлами очистки каналізаційних стоків, фільтрати полігонів побутових відходів, пластикові пляшки, гумові покришки та інші горючі побутові й промислові відходи, щорічний вихід яких в Україні досягає 50 млн. т. </w:t>
      </w:r>
    </w:p>
    <w:p w:rsidR="00416541" w:rsidRPr="00A9258F" w:rsidRDefault="008F667B" w:rsidP="00FA05B1">
      <w:pPr>
        <w:pStyle w:val="a3"/>
        <w:spacing w:after="0" w:line="360" w:lineRule="auto"/>
        <w:jc w:val="center"/>
        <w:rPr>
          <w:rStyle w:val="apple-style-span"/>
          <w:b/>
          <w:i/>
          <w:sz w:val="28"/>
          <w:szCs w:val="28"/>
        </w:rPr>
      </w:pPr>
      <w:r>
        <w:rPr>
          <w:rStyle w:val="apple-style-span"/>
          <w:b/>
          <w:i/>
          <w:sz w:val="28"/>
          <w:szCs w:val="28"/>
          <w:lang w:val="uk-UA"/>
        </w:rPr>
        <w:t xml:space="preserve">14.7. </w:t>
      </w:r>
      <w:r w:rsidR="00416541" w:rsidRPr="00A9258F">
        <w:rPr>
          <w:rStyle w:val="apple-style-span"/>
          <w:b/>
          <w:i/>
          <w:sz w:val="28"/>
          <w:szCs w:val="28"/>
        </w:rPr>
        <w:t>Використання метану в енергетичних цілях</w:t>
      </w:r>
    </w:p>
    <w:p w:rsidR="00416541" w:rsidRPr="00A9258F" w:rsidRDefault="008F667B" w:rsidP="00FA05B1">
      <w:pPr>
        <w:pStyle w:val="a3"/>
        <w:spacing w:after="0" w:line="360" w:lineRule="auto"/>
        <w:rPr>
          <w:rStyle w:val="apple-style-span"/>
          <w:sz w:val="28"/>
          <w:szCs w:val="28"/>
        </w:rPr>
      </w:pPr>
      <w:r>
        <w:rPr>
          <w:rStyle w:val="apple-style-span"/>
          <w:sz w:val="28"/>
          <w:szCs w:val="28"/>
          <w:lang w:val="uk-UA"/>
        </w:rPr>
        <w:t xml:space="preserve">     </w:t>
      </w:r>
      <w:r w:rsidR="00416541" w:rsidRPr="00A9258F">
        <w:rPr>
          <w:rStyle w:val="apple-style-span"/>
          <w:sz w:val="28"/>
          <w:szCs w:val="28"/>
        </w:rPr>
        <w:t>Зважаючи на проблему забезпечення газом та надзвичайно болючу для України проблему безпеки шахтарів Донбасу, а також оздоровлення довкілля згаданого регіону, вкрай важливо негайно розпочати прискорене освоєння ресурсів метану вугільних родовищ. На шахтах Донбасу більше 90% аварій і смертей шахтарів викликані вибухами метану. За різними оцінками, його обсяги складають 3—25 трлн. м</w:t>
      </w:r>
      <w:r w:rsidR="0048765F" w:rsidRPr="00A9258F">
        <w:rPr>
          <w:rStyle w:val="apple-style-span"/>
          <w:sz w:val="28"/>
          <w:szCs w:val="28"/>
          <w:lang w:val="uk-UA"/>
        </w:rPr>
        <w:t xml:space="preserve">.куб. </w:t>
      </w:r>
      <w:r w:rsidR="00416541" w:rsidRPr="00A9258F">
        <w:rPr>
          <w:rStyle w:val="apple-style-span"/>
          <w:sz w:val="28"/>
          <w:szCs w:val="28"/>
        </w:rPr>
        <w:t xml:space="preserve"> Навіть якщозадіяти ці ресурси на 50%, то й за нинішнього невиправдано високого рівня споживання природного газу Україна зможе забезпечувати себе повністю впродовж 25—400 років. За визначеної на 2007 рік ціни на імпортований природний газ в 130 дол. США, видобування метану стає рентабельним. Існують пропозиції фахівців з вуглевидобування змішувати вугільний метан з природним газом в пропорції 50/50, що забезпечить безпечність його використання, і таку суміш дешево продавати населенню. За досвідом шахти ім. Засядька, метан доцільно використовувати для роботи ТЕЦ. Такі проекти можуть реалізовуватись в рамках Кіотського протоколу, що забезпечить значно більші надходження валютних коштів, оскільки у цьому випадку скорочуються не тільки викиди парникових газів на вугільних ТЕС і ТЕЦ, а й самого метану. Важливим є використання метану відпрацьованих нафтових свердловин, супутніх газів нафтовидобування, техногенних горючих газів, коґенерації. Усі ці ресурси нині не </w:t>
      </w:r>
      <w:r w:rsidR="00416541" w:rsidRPr="00A9258F">
        <w:rPr>
          <w:rStyle w:val="apple-style-span"/>
          <w:sz w:val="28"/>
          <w:szCs w:val="28"/>
        </w:rPr>
        <w:lastRenderedPageBreak/>
        <w:t xml:space="preserve">використовуються. Без належного законодавчого регулювання масштабного використання цих енергоносіїв не відбудеться. Утилізація енергії теплових викидівНа перші позиції виходять також технології вилучення енергії з довкілля та утилізації теплових скидів підприємств за допомогою теплонасосної техніки. У першу чергу, це стосується систем теплопостачання великих міст, коли використовуються теплонасосні станції великої одиничної потужності, які комплектуються із серійних компонентів. Такий захід дуже популярний в ряді країн ЄС. Роботи й розрахунки, виконані ІТТФ НАН України для Києва, Вінниці й Тернополя, свідчать про високу ефективність цього заходу. Для споживачів тепла у невеликих обсягах, зокрема для населення, потрібно налагодити серійне виробництво теплонасосних установок (ТНУ). </w:t>
      </w:r>
    </w:p>
    <w:p w:rsidR="008F667B" w:rsidRPr="00A9258F" w:rsidRDefault="008F667B" w:rsidP="008F667B">
      <w:pPr>
        <w:pStyle w:val="a3"/>
        <w:spacing w:after="0" w:line="360" w:lineRule="auto"/>
        <w:jc w:val="center"/>
        <w:rPr>
          <w:rStyle w:val="apple-style-span"/>
          <w:b/>
          <w:i/>
          <w:sz w:val="28"/>
          <w:szCs w:val="28"/>
          <w:lang w:val="uk-UA"/>
        </w:rPr>
      </w:pPr>
      <w:r>
        <w:rPr>
          <w:rStyle w:val="apple-style-span"/>
          <w:b/>
          <w:i/>
          <w:sz w:val="28"/>
          <w:szCs w:val="28"/>
          <w:lang w:val="uk-UA"/>
        </w:rPr>
        <w:t>Тема 15.</w:t>
      </w:r>
      <w:r w:rsidRPr="008F667B">
        <w:rPr>
          <w:rStyle w:val="apple-style-span"/>
          <w:b/>
          <w:i/>
          <w:sz w:val="28"/>
          <w:szCs w:val="28"/>
          <w:lang w:val="uk-UA"/>
        </w:rPr>
        <w:t xml:space="preserve"> </w:t>
      </w:r>
      <w:r w:rsidRPr="00A9258F">
        <w:rPr>
          <w:rStyle w:val="apple-style-span"/>
          <w:b/>
          <w:i/>
          <w:sz w:val="28"/>
          <w:szCs w:val="28"/>
          <w:lang w:val="uk-UA"/>
        </w:rPr>
        <w:t>Г</w:t>
      </w:r>
      <w:r w:rsidRPr="00A9258F">
        <w:rPr>
          <w:rStyle w:val="apple-style-span"/>
          <w:b/>
          <w:i/>
          <w:sz w:val="28"/>
          <w:szCs w:val="28"/>
        </w:rPr>
        <w:t>ромадянське суспільство</w:t>
      </w:r>
      <w:r w:rsidRPr="00A9258F">
        <w:rPr>
          <w:rStyle w:val="apple-style-span"/>
          <w:b/>
          <w:i/>
          <w:sz w:val="28"/>
          <w:szCs w:val="28"/>
          <w:lang w:val="uk-UA"/>
        </w:rPr>
        <w:t>,</w:t>
      </w:r>
      <w:r w:rsidRPr="00A9258F">
        <w:rPr>
          <w:rStyle w:val="apple-style-span"/>
          <w:b/>
          <w:i/>
          <w:sz w:val="28"/>
          <w:szCs w:val="28"/>
        </w:rPr>
        <w:t xml:space="preserve"> громадяни</w:t>
      </w:r>
      <w:r w:rsidRPr="00A9258F">
        <w:rPr>
          <w:rStyle w:val="apple-style-span"/>
          <w:b/>
          <w:i/>
          <w:sz w:val="28"/>
          <w:szCs w:val="28"/>
          <w:lang w:val="uk-UA"/>
        </w:rPr>
        <w:t xml:space="preserve"> і с</w:t>
      </w:r>
      <w:r w:rsidRPr="00A9258F">
        <w:rPr>
          <w:rStyle w:val="apple-style-span"/>
          <w:b/>
          <w:i/>
          <w:sz w:val="28"/>
          <w:szCs w:val="28"/>
        </w:rPr>
        <w:t>тала енергетика</w:t>
      </w:r>
      <w:r w:rsidRPr="00A9258F">
        <w:rPr>
          <w:rStyle w:val="apple-style-span"/>
          <w:b/>
          <w:i/>
          <w:sz w:val="28"/>
          <w:szCs w:val="28"/>
          <w:lang w:val="uk-UA"/>
        </w:rPr>
        <w:t>.</w:t>
      </w:r>
    </w:p>
    <w:p w:rsidR="008F667B" w:rsidRDefault="008F667B" w:rsidP="008F667B">
      <w:pPr>
        <w:pStyle w:val="a3"/>
        <w:spacing w:after="0" w:line="360" w:lineRule="auto"/>
        <w:rPr>
          <w:rStyle w:val="apple-style-span"/>
          <w:sz w:val="28"/>
          <w:szCs w:val="28"/>
          <w:lang w:val="uk-UA"/>
        </w:rPr>
      </w:pPr>
      <w:r>
        <w:rPr>
          <w:rStyle w:val="apple-style-span"/>
          <w:sz w:val="28"/>
          <w:szCs w:val="28"/>
          <w:lang w:val="uk-UA"/>
        </w:rPr>
        <w:t xml:space="preserve">           </w:t>
      </w:r>
      <w:r w:rsidRPr="00A9258F">
        <w:rPr>
          <w:rStyle w:val="apple-style-span"/>
          <w:sz w:val="28"/>
          <w:szCs w:val="28"/>
          <w:lang w:val="uk-UA"/>
        </w:rPr>
        <w:t xml:space="preserve">Світова енергетична криза підштовхнула розвинуті держави до реалізації таких організаційних заходів: 1) розробки законодавства та стандартів щодо енергозбереження; 2) налагодження контролю споживання ресурсів на всіх рівнях (від індивідуального споживача до галузі); 3) перегляду цін та тарифів на енергоресурси; 4) визначення оптимальних з погляду споживання енергоресурсів технологій виробництва; 5) штрафів та податків за викиди шкідливих речовин, що виникають при споживанні палива; 6) пільг на податки та кредити за впровадження енерго- і ресурсозберігаючих технологій і матеріалів;7) дотацій населенню та підприємствам, що застосовують екологічно чисті енергоустановки та пристрої.На особливу увагу заслуговує досвід Японії, де роботу з енергозбереження у всіх галузях очолює та координує Центр економії енергії з регіональними відділеннями. Центр здійснює діагностичний аналіз, організовує навчання виробничого персоналу способам економії енергії, провадить інструктаж на підприємствах щодо контролю енерговитрат, сприяє науково-дослідним і конструкторським роботам, спрямованим на скорочення споживання енергоресурсів. В Японії діє закон щодо раціонального використання енергії, який зобов’язує керівників підприємств вживати всіх необхідних заходів для її економного споживання. Згідно з цим законом, підприємства інспектуються державними посадовими особами, до міністрів </w:t>
      </w:r>
      <w:r w:rsidRPr="00A9258F">
        <w:rPr>
          <w:rStyle w:val="apple-style-span"/>
          <w:sz w:val="28"/>
          <w:szCs w:val="28"/>
          <w:lang w:val="uk-UA"/>
        </w:rPr>
        <w:lastRenderedPageBreak/>
        <w:t xml:space="preserve">включно, які мають право застосовувати будь-які санкції, аж до зупинки підприємства, щоб припинити марнотратне споживання паливно-енергетичних ресурсів. Серед інших прикладів організаційних заходів варто згадати, що в Ізраїлі прийнято закон, згідно з яким не дозволяється вводити збудований дім в експлуатацію, якщо він не обладнаний системою гарячого водопостачання на базі сонячних колекторів.Організаційні заходи щодо енергозбереження в згаданих країнах дозволили впродовж 3—4 років без суттєвих фінансових витрат зменшити споживання паливно-енергетичних ресурсів на 12—18%, а впродовж наступних 10—15 років іще на 15—20%, тобто майже на третину. </w:t>
      </w:r>
      <w:r w:rsidRPr="00A9258F">
        <w:rPr>
          <w:rStyle w:val="apple-style-span"/>
          <w:sz w:val="28"/>
          <w:szCs w:val="28"/>
        </w:rPr>
        <w:t xml:space="preserve">Безумовно, в Україні такі заходи можуть забезпечити не меншу економію. Однак слід мати на увазі, що енергозберігаючі заходи технічного характеру, тобто ті, що потребують значних витрат, у багатьох випадках будуть реалізовуватися дуже повільно. Без державної підтримки, запровадження фінансово-економічних стимулів і штрафних санкцій буде складно реалізувати заходи з модернізації комунальної енергетики та масштабного впровадження когенерації, утилізації, опанування інших технологій з невисокою прибутковістю.  </w:t>
      </w:r>
    </w:p>
    <w:p w:rsidR="00FB5B1F" w:rsidRDefault="00FB5B1F" w:rsidP="008F667B">
      <w:pPr>
        <w:pStyle w:val="a3"/>
        <w:spacing w:after="0" w:line="360" w:lineRule="auto"/>
        <w:rPr>
          <w:rStyle w:val="apple-style-span"/>
          <w:sz w:val="28"/>
          <w:szCs w:val="28"/>
          <w:lang w:val="uk-UA"/>
        </w:rPr>
      </w:pPr>
    </w:p>
    <w:p w:rsidR="00F171ED" w:rsidRPr="00F171ED" w:rsidRDefault="00DD5361" w:rsidP="00F171ED">
      <w:pPr>
        <w:pStyle w:val="a3"/>
        <w:spacing w:after="0" w:line="360" w:lineRule="auto"/>
        <w:jc w:val="center"/>
        <w:rPr>
          <w:rStyle w:val="apple-style-span"/>
          <w:b/>
          <w:sz w:val="28"/>
          <w:szCs w:val="28"/>
          <w:lang w:val="uk-UA"/>
        </w:rPr>
      </w:pPr>
      <w:r>
        <w:rPr>
          <w:b/>
          <w:noProof/>
          <w:sz w:val="28"/>
          <w:szCs w:val="28"/>
        </w:rPr>
        <w:drawing>
          <wp:anchor distT="0" distB="0" distL="114300" distR="114300" simplePos="0" relativeHeight="251665408" behindDoc="0" locked="0" layoutInCell="1" allowOverlap="1">
            <wp:simplePos x="0" y="0"/>
            <wp:positionH relativeFrom="margin">
              <wp:posOffset>-17145</wp:posOffset>
            </wp:positionH>
            <wp:positionV relativeFrom="margin">
              <wp:posOffset>6029325</wp:posOffset>
            </wp:positionV>
            <wp:extent cx="519430" cy="566420"/>
            <wp:effectExtent l="19050" t="0" r="0" b="0"/>
            <wp:wrapSquare wrapText="bothSides"/>
            <wp:docPr id="6" name="Рисунок 1" descr="misli_html_m658e97f.gif"/>
            <wp:cNvGraphicFramePr/>
            <a:graphic xmlns:a="http://schemas.openxmlformats.org/drawingml/2006/main">
              <a:graphicData uri="http://schemas.openxmlformats.org/drawingml/2006/picture">
                <pic:pic xmlns:pic="http://schemas.openxmlformats.org/drawingml/2006/picture">
                  <pic:nvPicPr>
                    <pic:cNvPr id="4" name="Рисунок 3" descr="misli_html_m658e97f.gif"/>
                    <pic:cNvPicPr>
                      <a:picLocks noChangeAspect="1"/>
                    </pic:cNvPicPr>
                  </pic:nvPicPr>
                  <pic:blipFill>
                    <a:blip r:embed="rId7"/>
                    <a:stretch>
                      <a:fillRect/>
                    </a:stretch>
                  </pic:blipFill>
                  <pic:spPr>
                    <a:xfrm>
                      <a:off x="0" y="0"/>
                      <a:ext cx="519430" cy="566420"/>
                    </a:xfrm>
                    <a:prstGeom prst="rect">
                      <a:avLst/>
                    </a:prstGeom>
                  </pic:spPr>
                </pic:pic>
              </a:graphicData>
            </a:graphic>
          </wp:anchor>
        </w:drawing>
      </w:r>
      <w:r w:rsidR="00F171ED" w:rsidRPr="00F171ED">
        <w:rPr>
          <w:rStyle w:val="apple-style-span"/>
          <w:b/>
          <w:sz w:val="28"/>
          <w:szCs w:val="28"/>
          <w:lang w:val="uk-UA"/>
        </w:rPr>
        <w:t>Перевір себе</w:t>
      </w:r>
    </w:p>
    <w:p w:rsidR="00F171ED" w:rsidRPr="002330A0" w:rsidRDefault="00DD5361" w:rsidP="00F171ED">
      <w:pPr>
        <w:spacing w:line="360" w:lineRule="auto"/>
        <w:jc w:val="both"/>
        <w:rPr>
          <w:rFonts w:ascii="Times New Roman" w:hAnsi="Times New Roman" w:cs="Times New Roman"/>
          <w:sz w:val="28"/>
          <w:szCs w:val="28"/>
          <w:lang w:val="uk-UA"/>
        </w:rPr>
      </w:pPr>
      <w:r>
        <w:rPr>
          <w:rFonts w:ascii="Times New Roman" w:hAnsi="Times New Roman" w:cs="Times New Roman"/>
          <w:noProof/>
          <w:sz w:val="28"/>
          <w:szCs w:val="28"/>
        </w:rPr>
        <w:drawing>
          <wp:anchor distT="0" distB="0" distL="114300" distR="114300" simplePos="0" relativeHeight="251679744" behindDoc="0" locked="0" layoutInCell="1" allowOverlap="1">
            <wp:simplePos x="0" y="0"/>
            <wp:positionH relativeFrom="margin">
              <wp:posOffset>-146050</wp:posOffset>
            </wp:positionH>
            <wp:positionV relativeFrom="margin">
              <wp:posOffset>7992745</wp:posOffset>
            </wp:positionV>
            <wp:extent cx="597535" cy="667385"/>
            <wp:effectExtent l="19050" t="0" r="0" b="0"/>
            <wp:wrapSquare wrapText="bothSides"/>
            <wp:docPr id="13" name="Рисунок 3" descr="06493.gif"/>
            <wp:cNvGraphicFramePr/>
            <a:graphic xmlns:a="http://schemas.openxmlformats.org/drawingml/2006/main">
              <a:graphicData uri="http://schemas.openxmlformats.org/drawingml/2006/picture">
                <pic:pic xmlns:pic="http://schemas.openxmlformats.org/drawingml/2006/picture">
                  <pic:nvPicPr>
                    <pic:cNvPr id="7" name="Рисунок 6" descr="06493.gif"/>
                    <pic:cNvPicPr>
                      <a:picLocks noChangeAspect="1"/>
                    </pic:cNvPicPr>
                  </pic:nvPicPr>
                  <pic:blipFill>
                    <a:blip r:embed="rId8"/>
                    <a:stretch>
                      <a:fillRect/>
                    </a:stretch>
                  </pic:blipFill>
                  <pic:spPr>
                    <a:xfrm>
                      <a:off x="0" y="0"/>
                      <a:ext cx="597535" cy="667385"/>
                    </a:xfrm>
                    <a:prstGeom prst="rect">
                      <a:avLst/>
                    </a:prstGeom>
                  </pic:spPr>
                </pic:pic>
              </a:graphicData>
            </a:graphic>
          </wp:anchor>
        </w:drawing>
      </w:r>
      <w:r w:rsidR="00F171ED" w:rsidRPr="00F171ED">
        <w:rPr>
          <w:rFonts w:ascii="Times New Roman" w:hAnsi="Times New Roman" w:cs="Times New Roman"/>
          <w:sz w:val="28"/>
          <w:szCs w:val="28"/>
          <w:lang w:val="uk-UA"/>
        </w:rPr>
        <w:t>1. Назвіть</w:t>
      </w:r>
      <w:r w:rsidR="00F171ED">
        <w:rPr>
          <w:rFonts w:ascii="Times New Roman" w:hAnsi="Times New Roman" w:cs="Times New Roman"/>
          <w:i/>
          <w:sz w:val="28"/>
          <w:szCs w:val="28"/>
          <w:lang w:val="uk-UA"/>
        </w:rPr>
        <w:t xml:space="preserve"> </w:t>
      </w:r>
      <w:r w:rsidR="00F171ED" w:rsidRPr="002330A0">
        <w:rPr>
          <w:rFonts w:ascii="Times New Roman" w:hAnsi="Times New Roman" w:cs="Times New Roman"/>
          <w:sz w:val="28"/>
          <w:szCs w:val="28"/>
          <w:lang w:val="uk-UA"/>
        </w:rPr>
        <w:t>основні фактори енергетичної залежності України</w:t>
      </w:r>
      <w:r w:rsidR="00F171ED">
        <w:rPr>
          <w:rFonts w:ascii="Times New Roman" w:hAnsi="Times New Roman" w:cs="Times New Roman"/>
          <w:sz w:val="28"/>
          <w:szCs w:val="28"/>
          <w:lang w:val="uk-UA"/>
        </w:rPr>
        <w:t>. 2.Покажіть на карті</w:t>
      </w:r>
      <w:r w:rsidR="00F171ED" w:rsidRPr="002330A0">
        <w:rPr>
          <w:rFonts w:ascii="Times New Roman" w:hAnsi="Times New Roman" w:cs="Times New Roman"/>
          <w:sz w:val="28"/>
          <w:szCs w:val="28"/>
          <w:lang w:val="uk-UA"/>
        </w:rPr>
        <w:t xml:space="preserve"> основні родовища паливних ресурсів України і світу</w:t>
      </w:r>
      <w:r w:rsidR="00F171ED">
        <w:rPr>
          <w:rFonts w:ascii="Times New Roman" w:hAnsi="Times New Roman" w:cs="Times New Roman"/>
          <w:sz w:val="28"/>
          <w:szCs w:val="28"/>
          <w:lang w:val="uk-UA"/>
        </w:rPr>
        <w:t>. 3.Назвіть основні</w:t>
      </w:r>
      <w:r w:rsidR="00F171ED" w:rsidRPr="002330A0">
        <w:rPr>
          <w:rFonts w:ascii="Times New Roman" w:hAnsi="Times New Roman" w:cs="Times New Roman"/>
          <w:sz w:val="28"/>
          <w:szCs w:val="28"/>
          <w:lang w:val="uk-UA"/>
        </w:rPr>
        <w:t xml:space="preserve"> види нетрадиційних джерел енергії</w:t>
      </w:r>
      <w:r w:rsidR="00F171ED">
        <w:rPr>
          <w:rFonts w:ascii="Times New Roman" w:hAnsi="Times New Roman" w:cs="Times New Roman"/>
          <w:sz w:val="28"/>
          <w:szCs w:val="28"/>
          <w:lang w:val="uk-UA"/>
        </w:rPr>
        <w:t xml:space="preserve">. 4. Дайте визначення понять </w:t>
      </w:r>
      <w:r w:rsidR="00F171ED" w:rsidRPr="002330A0">
        <w:rPr>
          <w:rFonts w:ascii="Times New Roman" w:hAnsi="Times New Roman" w:cs="Times New Roman"/>
          <w:sz w:val="28"/>
          <w:szCs w:val="28"/>
          <w:lang w:val="uk-UA"/>
        </w:rPr>
        <w:t>«громадянське суспільство», «стала енергетика», «енергетична галузь»</w:t>
      </w:r>
      <w:r w:rsidR="00F171ED">
        <w:rPr>
          <w:rFonts w:ascii="Times New Roman" w:hAnsi="Times New Roman" w:cs="Times New Roman"/>
          <w:sz w:val="28"/>
          <w:szCs w:val="28"/>
          <w:lang w:val="uk-UA"/>
        </w:rPr>
        <w:t>. 5.Перерахуйте</w:t>
      </w:r>
      <w:r w:rsidR="00F171ED">
        <w:rPr>
          <w:rFonts w:ascii="Times New Roman" w:hAnsi="Times New Roman" w:cs="Times New Roman"/>
          <w:i/>
          <w:sz w:val="28"/>
          <w:szCs w:val="28"/>
          <w:lang w:val="uk-UA"/>
        </w:rPr>
        <w:t xml:space="preserve"> </w:t>
      </w:r>
      <w:r w:rsidR="00F171ED" w:rsidRPr="002330A0">
        <w:rPr>
          <w:rFonts w:ascii="Times New Roman" w:hAnsi="Times New Roman" w:cs="Times New Roman"/>
          <w:sz w:val="28"/>
          <w:szCs w:val="28"/>
          <w:lang w:val="uk-UA"/>
        </w:rPr>
        <w:t>основні положення</w:t>
      </w:r>
      <w:r w:rsidR="00F171ED">
        <w:rPr>
          <w:rFonts w:ascii="Times New Roman" w:hAnsi="Times New Roman" w:cs="Times New Roman"/>
          <w:sz w:val="28"/>
          <w:szCs w:val="28"/>
          <w:lang w:val="uk-UA"/>
        </w:rPr>
        <w:t xml:space="preserve"> </w:t>
      </w:r>
      <w:r w:rsidR="00F171ED" w:rsidRPr="002330A0">
        <w:rPr>
          <w:rFonts w:ascii="Times New Roman" w:hAnsi="Times New Roman" w:cs="Times New Roman"/>
          <w:sz w:val="28"/>
          <w:szCs w:val="28"/>
          <w:lang w:val="uk-UA"/>
        </w:rPr>
        <w:t>«Концепції «неатомного» шляху розвитку енергетики України»</w:t>
      </w:r>
      <w:r w:rsidR="00F171ED">
        <w:rPr>
          <w:rFonts w:ascii="Times New Roman" w:hAnsi="Times New Roman" w:cs="Times New Roman"/>
          <w:sz w:val="28"/>
          <w:szCs w:val="28"/>
          <w:lang w:val="uk-UA"/>
        </w:rPr>
        <w:t>.</w:t>
      </w:r>
    </w:p>
    <w:p w:rsidR="00FB5B1F" w:rsidRPr="00FB5B1F" w:rsidRDefault="00F171ED" w:rsidP="00F171ED">
      <w:pPr>
        <w:spacing w:line="360" w:lineRule="auto"/>
        <w:jc w:val="both"/>
        <w:rPr>
          <w:rStyle w:val="apple-style-span"/>
          <w:sz w:val="28"/>
          <w:szCs w:val="28"/>
          <w:lang w:val="uk-UA"/>
        </w:rPr>
      </w:pPr>
      <w:r w:rsidRPr="00F171ED">
        <w:rPr>
          <w:rFonts w:ascii="Times New Roman" w:hAnsi="Times New Roman" w:cs="Times New Roman"/>
          <w:sz w:val="28"/>
          <w:szCs w:val="28"/>
          <w:lang w:val="uk-UA"/>
        </w:rPr>
        <w:t>1</w:t>
      </w:r>
      <w:r>
        <w:rPr>
          <w:rFonts w:ascii="Times New Roman" w:hAnsi="Times New Roman" w:cs="Times New Roman"/>
          <w:sz w:val="28"/>
          <w:szCs w:val="28"/>
          <w:lang w:val="uk-UA"/>
        </w:rPr>
        <w:t>.Складіть</w:t>
      </w:r>
      <w:r>
        <w:rPr>
          <w:rFonts w:ascii="Times New Roman" w:hAnsi="Times New Roman" w:cs="Times New Roman"/>
          <w:i/>
          <w:sz w:val="28"/>
          <w:szCs w:val="28"/>
          <w:lang w:val="uk-UA"/>
        </w:rPr>
        <w:t xml:space="preserve">  </w:t>
      </w:r>
      <w:r w:rsidRPr="002330A0">
        <w:rPr>
          <w:rFonts w:ascii="Times New Roman" w:hAnsi="Times New Roman" w:cs="Times New Roman"/>
          <w:sz w:val="28"/>
          <w:szCs w:val="28"/>
          <w:lang w:val="uk-UA"/>
        </w:rPr>
        <w:t>перспективний план переходу енергетики країни на використання альтернативних джерел енергії</w:t>
      </w:r>
      <w:r>
        <w:rPr>
          <w:rFonts w:ascii="Times New Roman" w:hAnsi="Times New Roman" w:cs="Times New Roman"/>
          <w:sz w:val="28"/>
          <w:szCs w:val="28"/>
          <w:lang w:val="uk-UA"/>
        </w:rPr>
        <w:t>. 2. Підготуйте повідомлення п</w:t>
      </w:r>
      <w:r w:rsidRPr="002330A0">
        <w:rPr>
          <w:rFonts w:ascii="Times New Roman" w:hAnsi="Times New Roman" w:cs="Times New Roman"/>
          <w:sz w:val="28"/>
          <w:szCs w:val="28"/>
          <w:lang w:val="uk-UA"/>
        </w:rPr>
        <w:t>ро вплив світових тенденцій на основні напрями енергозбереження в країні</w:t>
      </w:r>
      <w:r>
        <w:rPr>
          <w:rFonts w:ascii="Times New Roman" w:hAnsi="Times New Roman" w:cs="Times New Roman"/>
          <w:sz w:val="28"/>
          <w:szCs w:val="28"/>
          <w:lang w:val="uk-UA"/>
        </w:rPr>
        <w:t>. 3.Проаналізуйте</w:t>
      </w:r>
      <w:r>
        <w:rPr>
          <w:rFonts w:ascii="Times New Roman" w:hAnsi="Times New Roman" w:cs="Times New Roman"/>
          <w:i/>
          <w:sz w:val="28"/>
          <w:szCs w:val="28"/>
          <w:lang w:val="uk-UA"/>
        </w:rPr>
        <w:t xml:space="preserve"> </w:t>
      </w:r>
      <w:r w:rsidRPr="002330A0">
        <w:rPr>
          <w:rFonts w:ascii="Times New Roman" w:hAnsi="Times New Roman" w:cs="Times New Roman"/>
          <w:sz w:val="28"/>
          <w:szCs w:val="28"/>
          <w:lang w:val="uk-UA"/>
        </w:rPr>
        <w:t>ситуацію з впровадженням енергозберігаючих технологій у власному регіоні (районі, місті, селі).</w:t>
      </w:r>
      <w:r w:rsidR="00DD5361">
        <w:rPr>
          <w:rFonts w:ascii="Times New Roman" w:hAnsi="Times New Roman" w:cs="Times New Roman"/>
          <w:sz w:val="28"/>
          <w:szCs w:val="28"/>
          <w:lang w:val="uk-UA"/>
        </w:rPr>
        <w:t xml:space="preserve"> </w:t>
      </w:r>
      <w:r>
        <w:rPr>
          <w:rFonts w:ascii="Times New Roman" w:hAnsi="Times New Roman" w:cs="Times New Roman"/>
          <w:sz w:val="28"/>
          <w:szCs w:val="28"/>
          <w:lang w:val="uk-UA"/>
        </w:rPr>
        <w:t>4. Чи дотримуєтеся ви нижчеприведених рекомендацій енергозбереження вдома?</w:t>
      </w:r>
      <w:r w:rsidRPr="00FB5B1F">
        <w:rPr>
          <w:rStyle w:val="apple-style-span"/>
          <w:sz w:val="28"/>
          <w:szCs w:val="28"/>
          <w:lang w:val="uk-UA"/>
        </w:rPr>
        <w:t xml:space="preserve"> </w:t>
      </w:r>
    </w:p>
    <w:p w:rsidR="006719BC" w:rsidRPr="00DD5361" w:rsidRDefault="006719BC" w:rsidP="006719BC">
      <w:pPr>
        <w:pStyle w:val="a3"/>
        <w:spacing w:after="0" w:line="360" w:lineRule="auto"/>
        <w:jc w:val="center"/>
        <w:rPr>
          <w:rStyle w:val="apple-style-span"/>
          <w:b/>
          <w:i/>
          <w:sz w:val="28"/>
          <w:szCs w:val="28"/>
        </w:rPr>
      </w:pPr>
      <w:r w:rsidRPr="00DD5361">
        <w:rPr>
          <w:rStyle w:val="apple-style-span"/>
          <w:b/>
          <w:i/>
          <w:sz w:val="28"/>
          <w:szCs w:val="28"/>
        </w:rPr>
        <w:lastRenderedPageBreak/>
        <w:t>Як зекономити енергію вдома?</w:t>
      </w:r>
    </w:p>
    <w:p w:rsidR="006719BC" w:rsidRPr="00DD5361" w:rsidRDefault="006719BC" w:rsidP="006719BC">
      <w:pPr>
        <w:pStyle w:val="a3"/>
        <w:spacing w:before="0" w:beforeAutospacing="0" w:after="0" w:line="360" w:lineRule="auto"/>
        <w:rPr>
          <w:rStyle w:val="apple-style-span"/>
          <w:i/>
          <w:sz w:val="28"/>
          <w:szCs w:val="28"/>
          <w:lang w:val="uk-UA"/>
        </w:rPr>
      </w:pPr>
      <w:r w:rsidRPr="00DD5361">
        <w:rPr>
          <w:rStyle w:val="apple-style-span"/>
          <w:i/>
          <w:sz w:val="28"/>
          <w:szCs w:val="28"/>
        </w:rPr>
        <w:t>• Металева фольга за радіатором відбиває тепло в кімнату і не дозволяє йому просочитися крізь стіну назовні.• Багато енергії можна заощадити, позбувшись деяких звичок. Отже — вимикайте непотрібне вам світло, кип’ятіть в чайнику стільки води, скільки дійсно потрібно. Не лінуйтеся зачиняти за собою двері.</w:t>
      </w:r>
    </w:p>
    <w:p w:rsidR="006719BC" w:rsidRPr="00DD5361" w:rsidRDefault="006719BC" w:rsidP="006719BC">
      <w:pPr>
        <w:pStyle w:val="a3"/>
        <w:spacing w:before="0" w:beforeAutospacing="0" w:after="0" w:line="360" w:lineRule="auto"/>
        <w:rPr>
          <w:rStyle w:val="apple-style-span"/>
          <w:i/>
          <w:sz w:val="28"/>
          <w:szCs w:val="28"/>
          <w:lang w:val="uk-UA"/>
        </w:rPr>
      </w:pPr>
      <w:r w:rsidRPr="00DD5361">
        <w:rPr>
          <w:rStyle w:val="apple-style-span"/>
          <w:i/>
          <w:sz w:val="28"/>
          <w:szCs w:val="28"/>
        </w:rPr>
        <w:t>•Запнені на ніч штори з товстої матерії не випустять з кімнати тепле повітря (але не закривайте радіатор!).• Килими знизять втрати тепла через підлогу та додадуть відчуття комфорту.</w:t>
      </w:r>
    </w:p>
    <w:p w:rsidR="006719BC" w:rsidRPr="00DD5361" w:rsidRDefault="006719BC" w:rsidP="006719BC">
      <w:pPr>
        <w:pStyle w:val="a3"/>
        <w:spacing w:before="0" w:beforeAutospacing="0" w:after="0" w:line="360" w:lineRule="auto"/>
        <w:rPr>
          <w:rStyle w:val="apple-style-span"/>
          <w:i/>
          <w:sz w:val="28"/>
          <w:szCs w:val="28"/>
          <w:lang w:val="uk-UA"/>
        </w:rPr>
      </w:pPr>
      <w:r w:rsidRPr="00DD5361">
        <w:rPr>
          <w:rStyle w:val="apple-style-span"/>
          <w:i/>
          <w:sz w:val="28"/>
          <w:szCs w:val="28"/>
          <w:lang w:val="uk-UA"/>
        </w:rPr>
        <w:t>• Пересвідчіться, що всі віконні засувки працюють і вікна щільно зачиняються.• Бережіть свій холодильник: не ставте його в теплому місці (біля плити, на сонці тощо), регулярно витирайте пил з радіатора на задній стінці, ставте його на відстані 20 см від стіни.</w:t>
      </w:r>
    </w:p>
    <w:p w:rsidR="006719BC" w:rsidRPr="00DD5361" w:rsidRDefault="006719BC" w:rsidP="006719BC">
      <w:pPr>
        <w:pStyle w:val="a3"/>
        <w:spacing w:before="0" w:beforeAutospacing="0" w:after="0" w:line="360" w:lineRule="auto"/>
        <w:rPr>
          <w:rStyle w:val="apple-style-span"/>
          <w:i/>
          <w:sz w:val="28"/>
          <w:szCs w:val="28"/>
        </w:rPr>
      </w:pPr>
      <w:r w:rsidRPr="00DD5361">
        <w:rPr>
          <w:rStyle w:val="apple-style-span"/>
          <w:i/>
          <w:sz w:val="28"/>
          <w:szCs w:val="28"/>
          <w:lang w:val="uk-UA"/>
        </w:rPr>
        <w:t xml:space="preserve">• </w:t>
      </w:r>
      <w:r w:rsidRPr="00DD5361">
        <w:rPr>
          <w:rStyle w:val="apple-style-span"/>
          <w:i/>
          <w:sz w:val="28"/>
          <w:szCs w:val="28"/>
        </w:rPr>
        <w:t>Вимикайте електроприлади! Функція ‘standby’ означає, що, хоча вони й не працюють, але все одно споживають енергію. • Каструлі з нерівним дном споживають до 50% більше енергії.•   Замініть «лампочку Ілліча» на сучасні ефективні лампи, які споживають у п’ять разів менше електрики та служать у вісім разів довше.</w:t>
      </w:r>
    </w:p>
    <w:p w:rsidR="0048765F" w:rsidRPr="00A9258F" w:rsidRDefault="0048765F" w:rsidP="00FA05B1">
      <w:pPr>
        <w:pStyle w:val="a3"/>
        <w:spacing w:after="0" w:line="360" w:lineRule="auto"/>
        <w:rPr>
          <w:rStyle w:val="apple-style-span"/>
          <w:sz w:val="28"/>
          <w:szCs w:val="28"/>
        </w:rPr>
      </w:pPr>
    </w:p>
    <w:p w:rsidR="0048765F" w:rsidRDefault="0048765F" w:rsidP="00FA05B1">
      <w:pPr>
        <w:pStyle w:val="a3"/>
        <w:spacing w:after="0" w:line="360" w:lineRule="auto"/>
        <w:rPr>
          <w:rStyle w:val="apple-style-span"/>
          <w:sz w:val="28"/>
          <w:szCs w:val="28"/>
          <w:lang w:val="uk-UA"/>
        </w:rPr>
      </w:pPr>
    </w:p>
    <w:p w:rsidR="00C752C8" w:rsidRDefault="00C752C8" w:rsidP="00FA05B1">
      <w:pPr>
        <w:pStyle w:val="a3"/>
        <w:spacing w:after="0" w:line="360" w:lineRule="auto"/>
        <w:rPr>
          <w:rStyle w:val="apple-style-span"/>
          <w:sz w:val="28"/>
          <w:szCs w:val="28"/>
          <w:lang w:val="uk-UA"/>
        </w:rPr>
      </w:pPr>
    </w:p>
    <w:p w:rsidR="00C752C8" w:rsidRDefault="00C752C8" w:rsidP="00FA05B1">
      <w:pPr>
        <w:pStyle w:val="a3"/>
        <w:spacing w:after="0" w:line="360" w:lineRule="auto"/>
        <w:rPr>
          <w:rStyle w:val="apple-style-span"/>
          <w:sz w:val="28"/>
          <w:szCs w:val="28"/>
          <w:lang w:val="uk-UA"/>
        </w:rPr>
      </w:pPr>
    </w:p>
    <w:p w:rsidR="00C752C8" w:rsidRDefault="00C752C8" w:rsidP="00FA05B1">
      <w:pPr>
        <w:pStyle w:val="a3"/>
        <w:spacing w:after="0" w:line="360" w:lineRule="auto"/>
        <w:rPr>
          <w:rStyle w:val="apple-style-span"/>
          <w:sz w:val="28"/>
          <w:szCs w:val="28"/>
          <w:lang w:val="uk-UA"/>
        </w:rPr>
      </w:pPr>
    </w:p>
    <w:p w:rsidR="00C752C8" w:rsidRDefault="00C752C8" w:rsidP="00FA05B1">
      <w:pPr>
        <w:pStyle w:val="a3"/>
        <w:spacing w:after="0" w:line="360" w:lineRule="auto"/>
        <w:rPr>
          <w:rStyle w:val="apple-style-span"/>
          <w:sz w:val="28"/>
          <w:szCs w:val="28"/>
          <w:lang w:val="uk-UA"/>
        </w:rPr>
      </w:pPr>
    </w:p>
    <w:p w:rsidR="00C752C8" w:rsidRDefault="00C752C8" w:rsidP="00FA05B1">
      <w:pPr>
        <w:pStyle w:val="a3"/>
        <w:spacing w:after="0" w:line="360" w:lineRule="auto"/>
        <w:rPr>
          <w:rStyle w:val="apple-style-span"/>
          <w:sz w:val="28"/>
          <w:szCs w:val="28"/>
          <w:lang w:val="uk-UA"/>
        </w:rPr>
      </w:pPr>
    </w:p>
    <w:p w:rsidR="0048765F" w:rsidRPr="00C752C8" w:rsidRDefault="00C752C8" w:rsidP="00C752C8">
      <w:pPr>
        <w:pStyle w:val="a3"/>
        <w:spacing w:after="0" w:line="360" w:lineRule="auto"/>
        <w:jc w:val="center"/>
        <w:rPr>
          <w:rStyle w:val="apple-style-span"/>
          <w:b/>
          <w:sz w:val="28"/>
          <w:szCs w:val="28"/>
          <w:lang w:val="uk-UA"/>
        </w:rPr>
      </w:pPr>
      <w:r w:rsidRPr="00C752C8">
        <w:rPr>
          <w:rStyle w:val="apple-style-span"/>
          <w:b/>
          <w:sz w:val="28"/>
          <w:szCs w:val="28"/>
          <w:lang w:val="uk-UA"/>
        </w:rPr>
        <w:lastRenderedPageBreak/>
        <w:t>Перелік використаних джерел</w:t>
      </w:r>
    </w:p>
    <w:p w:rsidR="00C752C8" w:rsidRPr="00DD5361" w:rsidRDefault="00416541" w:rsidP="00DD5361">
      <w:pPr>
        <w:pStyle w:val="a3"/>
        <w:spacing w:before="0" w:beforeAutospacing="0" w:after="0"/>
        <w:rPr>
          <w:rStyle w:val="apple-style-span"/>
          <w:sz w:val="28"/>
          <w:szCs w:val="28"/>
          <w:lang w:val="uk-UA"/>
        </w:rPr>
      </w:pPr>
      <w:r w:rsidRPr="00DD5361">
        <w:rPr>
          <w:rStyle w:val="apple-style-span"/>
          <w:sz w:val="28"/>
          <w:szCs w:val="28"/>
        </w:rPr>
        <w:t>1. Всеукраїнський енергетичний комітет. Т. 1. – 2000. – с. 12–27.</w:t>
      </w:r>
    </w:p>
    <w:p w:rsidR="00416541" w:rsidRPr="00DD5361" w:rsidRDefault="00416541" w:rsidP="00DD5361">
      <w:pPr>
        <w:pStyle w:val="a3"/>
        <w:spacing w:after="0"/>
        <w:rPr>
          <w:rStyle w:val="apple-style-span"/>
          <w:sz w:val="28"/>
          <w:szCs w:val="28"/>
        </w:rPr>
      </w:pPr>
      <w:r w:rsidRPr="00DD5361">
        <w:rPr>
          <w:rStyle w:val="apple-style-span"/>
          <w:sz w:val="28"/>
          <w:szCs w:val="28"/>
        </w:rPr>
        <w:t>2.  Гелетуха Г. Г., Железна Т.А., Голубовська-Онісімова Г.М., Конеченков А.Є., «Критичний аналіз основних положень «Енергетичної стратегії України на період до 2030 року».</w:t>
      </w:r>
    </w:p>
    <w:p w:rsidR="00416541" w:rsidRPr="00DD5361" w:rsidRDefault="00416541" w:rsidP="00DD5361">
      <w:pPr>
        <w:pStyle w:val="a3"/>
        <w:spacing w:after="0"/>
        <w:rPr>
          <w:rStyle w:val="apple-style-span"/>
          <w:sz w:val="28"/>
          <w:szCs w:val="28"/>
        </w:rPr>
      </w:pPr>
      <w:r w:rsidRPr="00DD5361">
        <w:rPr>
          <w:rStyle w:val="apple-style-span"/>
          <w:sz w:val="28"/>
          <w:szCs w:val="28"/>
        </w:rPr>
        <w:t>3. Дейлі Г. Поза зростанням. Економічна теорія сталого розвитку // Пер з англ.; Інститут сталого розвитку. – Київ. – 2002.</w:t>
      </w:r>
    </w:p>
    <w:p w:rsidR="00416541" w:rsidRPr="00DD5361" w:rsidRDefault="00416541" w:rsidP="00DD5361">
      <w:pPr>
        <w:pStyle w:val="a3"/>
        <w:spacing w:after="0"/>
        <w:rPr>
          <w:rStyle w:val="apple-style-span"/>
          <w:sz w:val="28"/>
          <w:szCs w:val="28"/>
        </w:rPr>
      </w:pPr>
      <w:r w:rsidRPr="00DD5361">
        <w:rPr>
          <w:rStyle w:val="apple-style-span"/>
          <w:sz w:val="28"/>
          <w:szCs w:val="28"/>
        </w:rPr>
        <w:t>4. Економічні реформи в Україні в контексті переходу до сталого розвитку. Матеріали науково-практичних конференцій. – Київ. – 2001.</w:t>
      </w:r>
    </w:p>
    <w:p w:rsidR="00416541" w:rsidRPr="00DD5361" w:rsidRDefault="00416541" w:rsidP="00DD5361">
      <w:pPr>
        <w:pStyle w:val="a3"/>
        <w:spacing w:after="0"/>
        <w:rPr>
          <w:rStyle w:val="apple-style-span"/>
          <w:sz w:val="28"/>
          <w:szCs w:val="28"/>
        </w:rPr>
      </w:pPr>
      <w:r w:rsidRPr="00DD5361">
        <w:rPr>
          <w:rStyle w:val="apple-style-span"/>
          <w:sz w:val="28"/>
          <w:szCs w:val="28"/>
        </w:rPr>
        <w:t>5. Ковалко М. П. Паливно-енергетичний комплекс України у цифрах та фактах // Українські енциклопедичні знання. – Київ. – 2000.</w:t>
      </w:r>
    </w:p>
    <w:p w:rsidR="00416541" w:rsidRPr="00DD5361" w:rsidRDefault="00416541" w:rsidP="00DD5361">
      <w:pPr>
        <w:pStyle w:val="a3"/>
        <w:spacing w:after="0"/>
        <w:rPr>
          <w:rStyle w:val="apple-style-span"/>
          <w:sz w:val="28"/>
          <w:szCs w:val="28"/>
        </w:rPr>
      </w:pPr>
      <w:r w:rsidRPr="00DD5361">
        <w:rPr>
          <w:rStyle w:val="apple-style-span"/>
          <w:sz w:val="28"/>
          <w:szCs w:val="28"/>
        </w:rPr>
        <w:t>6. Колотило Д. М. Екологія і економіка. КНЕУ. – Київ. – 2005.</w:t>
      </w:r>
    </w:p>
    <w:p w:rsidR="00416541" w:rsidRPr="00DD5361" w:rsidRDefault="00416541" w:rsidP="00DD5361">
      <w:pPr>
        <w:pStyle w:val="a3"/>
        <w:spacing w:after="0"/>
        <w:rPr>
          <w:rStyle w:val="apple-style-span"/>
          <w:sz w:val="28"/>
          <w:szCs w:val="28"/>
        </w:rPr>
      </w:pPr>
      <w:r w:rsidRPr="00DD5361">
        <w:rPr>
          <w:rStyle w:val="apple-style-span"/>
          <w:sz w:val="28"/>
          <w:szCs w:val="28"/>
        </w:rPr>
        <w:t xml:space="preserve">7. Концепція «неатомного» шляху розвитку енергетики України // Всеукраїнська екологічна громадська організація «МАМА-86», Національний екологічний центр України, Молодіжна екологічна громадська організація «Екоклуб», </w:t>
      </w:r>
    </w:p>
    <w:p w:rsidR="00416541" w:rsidRPr="00DD5361" w:rsidRDefault="00416541" w:rsidP="00DD5361">
      <w:pPr>
        <w:pStyle w:val="a3"/>
        <w:spacing w:after="0"/>
        <w:rPr>
          <w:rStyle w:val="apple-style-span"/>
          <w:sz w:val="28"/>
          <w:szCs w:val="28"/>
        </w:rPr>
      </w:pPr>
      <w:r w:rsidRPr="00DD5361">
        <w:rPr>
          <w:rStyle w:val="apple-style-span"/>
          <w:sz w:val="28"/>
          <w:szCs w:val="28"/>
        </w:rPr>
        <w:t>8. Коробко Б. П. Енергетика ХХІ століття // Винахідник і раціоналізатор, 1999 р., № 1–2, с. 1–2.</w:t>
      </w:r>
    </w:p>
    <w:p w:rsidR="00416541" w:rsidRPr="00DD5361" w:rsidRDefault="00416541" w:rsidP="00DD5361">
      <w:pPr>
        <w:pStyle w:val="a3"/>
        <w:spacing w:after="0"/>
        <w:rPr>
          <w:rStyle w:val="apple-style-span"/>
          <w:sz w:val="28"/>
          <w:szCs w:val="28"/>
        </w:rPr>
      </w:pPr>
      <w:r w:rsidRPr="00DD5361">
        <w:rPr>
          <w:rStyle w:val="apple-style-span"/>
          <w:sz w:val="28"/>
          <w:szCs w:val="28"/>
        </w:rPr>
        <w:t>9. Коробко Б. П., Оніпко О. Ф. Енергетична стратегія України: роль і місце поновлюваних джерел енергії // Винахідник і раціоналізатор, 2005 р., № 1,  с. 19–29.</w:t>
      </w:r>
    </w:p>
    <w:p w:rsidR="00416541" w:rsidRPr="00DD5361" w:rsidRDefault="00416541" w:rsidP="00DD5361">
      <w:pPr>
        <w:pStyle w:val="a3"/>
        <w:spacing w:after="0"/>
        <w:rPr>
          <w:rStyle w:val="apple-style-span"/>
          <w:sz w:val="28"/>
          <w:szCs w:val="28"/>
          <w:lang w:val="uk-UA"/>
        </w:rPr>
      </w:pPr>
      <w:r w:rsidRPr="00DD5361">
        <w:rPr>
          <w:rStyle w:val="apple-style-span"/>
          <w:sz w:val="28"/>
          <w:szCs w:val="28"/>
        </w:rPr>
        <w:t>10. Коробко Б. П. Концепція стратегії довгострокового розвитку паливно-енергетичного комплексу України // Розбудова держави, 1998 р., № 11/12, с. 89–99.</w:t>
      </w:r>
    </w:p>
    <w:p w:rsidR="000B75F0" w:rsidRPr="00DD5361" w:rsidRDefault="000B75F0" w:rsidP="00DD5361">
      <w:pPr>
        <w:pStyle w:val="a3"/>
        <w:spacing w:after="0"/>
        <w:ind w:firstLine="133"/>
        <w:rPr>
          <w:sz w:val="28"/>
          <w:szCs w:val="28"/>
          <w:lang w:val="uk-UA"/>
        </w:rPr>
      </w:pPr>
      <w:r w:rsidRPr="00DD5361">
        <w:rPr>
          <w:rStyle w:val="apple-style-span"/>
          <w:sz w:val="28"/>
          <w:szCs w:val="28"/>
          <w:lang w:val="uk-UA"/>
        </w:rPr>
        <w:t>11.</w:t>
      </w:r>
      <w:r w:rsidRPr="00DD5361">
        <w:rPr>
          <w:rStyle w:val="apple-style-span"/>
          <w:sz w:val="28"/>
          <w:szCs w:val="28"/>
        </w:rPr>
        <w:t xml:space="preserve"> Коробко Б. П.</w:t>
      </w:r>
      <w:r w:rsidRPr="00DD5361">
        <w:rPr>
          <w:sz w:val="28"/>
          <w:szCs w:val="28"/>
          <w:lang w:val="uk-UA"/>
        </w:rPr>
        <w:t>Енергетика та сталий розвиток. Інформаційний посібник для українських ЗМІ. – Київ. – 2006 рік.</w:t>
      </w:r>
    </w:p>
    <w:p w:rsidR="00416541" w:rsidRPr="00DD5361" w:rsidRDefault="00416541" w:rsidP="00DD5361">
      <w:pPr>
        <w:pStyle w:val="a3"/>
        <w:spacing w:after="0"/>
        <w:ind w:firstLine="133"/>
        <w:rPr>
          <w:rStyle w:val="apple-style-span"/>
          <w:sz w:val="28"/>
          <w:szCs w:val="28"/>
          <w:lang w:val="uk-UA"/>
        </w:rPr>
      </w:pPr>
      <w:r w:rsidRPr="00DD5361">
        <w:rPr>
          <w:rStyle w:val="apple-style-span"/>
          <w:sz w:val="28"/>
          <w:szCs w:val="28"/>
          <w:lang w:val="uk-UA"/>
        </w:rPr>
        <w:t>1</w:t>
      </w:r>
      <w:r w:rsidR="000B75F0" w:rsidRPr="00DD5361">
        <w:rPr>
          <w:rStyle w:val="apple-style-span"/>
          <w:sz w:val="28"/>
          <w:szCs w:val="28"/>
          <w:lang w:val="uk-UA"/>
        </w:rPr>
        <w:t>2</w:t>
      </w:r>
      <w:r w:rsidRPr="00DD5361">
        <w:rPr>
          <w:rStyle w:val="apple-style-span"/>
          <w:sz w:val="28"/>
          <w:szCs w:val="28"/>
          <w:lang w:val="uk-UA"/>
        </w:rPr>
        <w:t xml:space="preserve">. Кочержинський Ю. О. Небезпека переростання глобальної екологічної катастрофи – перегрівання планети – у катастрофу космічну, незворотну, та як їй запобігти. Доп. на Міжнародній конференції «Енергетична безпека Європи. Погляд у ХХІ століття» // Українські енциклопедичні знання – 2000. – с. 221–223. </w:t>
      </w:r>
    </w:p>
    <w:p w:rsidR="00416541" w:rsidRPr="00DD5361" w:rsidRDefault="00416541" w:rsidP="00DD5361">
      <w:pPr>
        <w:pStyle w:val="a3"/>
        <w:spacing w:after="0"/>
        <w:rPr>
          <w:rStyle w:val="apple-style-span"/>
          <w:sz w:val="28"/>
          <w:szCs w:val="28"/>
        </w:rPr>
      </w:pPr>
      <w:r w:rsidRPr="00DD5361">
        <w:rPr>
          <w:rStyle w:val="apple-style-span"/>
          <w:sz w:val="28"/>
          <w:szCs w:val="28"/>
        </w:rPr>
        <w:t xml:space="preserve">13. Ринкові перетворення в енергетиці. Перспектива на початок ІІІ тисячоліття. – 2000 – К. </w:t>
      </w:r>
    </w:p>
    <w:p w:rsidR="00416541" w:rsidRPr="00DD5361" w:rsidRDefault="00416541" w:rsidP="00DD5361">
      <w:pPr>
        <w:pStyle w:val="a3"/>
        <w:spacing w:after="0"/>
        <w:rPr>
          <w:rStyle w:val="apple-style-span"/>
          <w:sz w:val="28"/>
          <w:szCs w:val="28"/>
        </w:rPr>
      </w:pPr>
      <w:r w:rsidRPr="00DD5361">
        <w:rPr>
          <w:rStyle w:val="apple-style-span"/>
          <w:sz w:val="28"/>
          <w:szCs w:val="28"/>
        </w:rPr>
        <w:t xml:space="preserve">14. Українав контексті «Порядку денного на ХХІ століття» // Інститут сталого розвитку. – Київ. – 1998. </w:t>
      </w:r>
    </w:p>
    <w:p w:rsidR="00416541" w:rsidRPr="00DD5361" w:rsidRDefault="00416541" w:rsidP="00DD5361">
      <w:pPr>
        <w:pStyle w:val="a3"/>
        <w:spacing w:after="0"/>
        <w:rPr>
          <w:rStyle w:val="apple-style-span"/>
          <w:sz w:val="28"/>
          <w:szCs w:val="28"/>
        </w:rPr>
      </w:pPr>
      <w:r w:rsidRPr="00DD5361">
        <w:rPr>
          <w:rStyle w:val="apple-style-span"/>
          <w:sz w:val="28"/>
          <w:szCs w:val="28"/>
        </w:rPr>
        <w:t xml:space="preserve">15. Шидловський А. К., Удод Є. І. Паливно-енергетичний комплекс України. – Всеукраїнський енергетичний комітет – Київ. – 2000. </w:t>
      </w:r>
    </w:p>
    <w:p w:rsidR="00416541" w:rsidRPr="00DD5361" w:rsidRDefault="00416541" w:rsidP="00DD5361">
      <w:pPr>
        <w:pStyle w:val="a3"/>
        <w:spacing w:after="0"/>
        <w:rPr>
          <w:rStyle w:val="apple-style-span"/>
          <w:sz w:val="28"/>
          <w:szCs w:val="28"/>
          <w:lang w:val="uk-UA"/>
        </w:rPr>
      </w:pPr>
      <w:r w:rsidRPr="00DD5361">
        <w:rPr>
          <w:rStyle w:val="apple-style-span"/>
          <w:sz w:val="28"/>
          <w:szCs w:val="28"/>
        </w:rPr>
        <w:lastRenderedPageBreak/>
        <w:t xml:space="preserve">20. </w:t>
      </w:r>
      <w:r w:rsidRPr="00DD5361">
        <w:rPr>
          <w:rStyle w:val="apple-style-span"/>
          <w:sz w:val="28"/>
          <w:szCs w:val="28"/>
          <w:lang w:val="en-US"/>
        </w:rPr>
        <w:t>G</w:t>
      </w:r>
      <w:r w:rsidRPr="00DD5361">
        <w:rPr>
          <w:rStyle w:val="apple-style-span"/>
          <w:sz w:val="28"/>
          <w:szCs w:val="28"/>
        </w:rPr>
        <w:t xml:space="preserve">. </w:t>
      </w:r>
      <w:r w:rsidRPr="00DD5361">
        <w:rPr>
          <w:rStyle w:val="apple-style-span"/>
          <w:sz w:val="28"/>
          <w:szCs w:val="28"/>
          <w:lang w:val="en-US"/>
        </w:rPr>
        <w:t>Doucet</w:t>
      </w:r>
      <w:r w:rsidRPr="00DD5361">
        <w:rPr>
          <w:rStyle w:val="apple-style-span"/>
          <w:sz w:val="28"/>
          <w:szCs w:val="28"/>
        </w:rPr>
        <w:t>. Аналізглобальноїенергетичноїситуації. ДоповідьфорумуВЕР. – Київ – 2000.</w:t>
      </w:r>
    </w:p>
    <w:p w:rsidR="00416541" w:rsidRPr="00DD5361" w:rsidRDefault="00416541" w:rsidP="00DD5361">
      <w:pPr>
        <w:pStyle w:val="a3"/>
        <w:spacing w:after="0"/>
        <w:rPr>
          <w:rStyle w:val="apple-style-span"/>
          <w:i/>
          <w:sz w:val="28"/>
          <w:szCs w:val="28"/>
        </w:rPr>
      </w:pPr>
      <w:r w:rsidRPr="00DD5361">
        <w:rPr>
          <w:rStyle w:val="apple-style-span"/>
          <w:i/>
          <w:sz w:val="28"/>
          <w:szCs w:val="28"/>
        </w:rPr>
        <w:t>Посилання українською/російською мовою:</w:t>
      </w:r>
    </w:p>
    <w:p w:rsidR="00416541" w:rsidRPr="00DD5361" w:rsidRDefault="00416541" w:rsidP="00DD5361">
      <w:pPr>
        <w:pStyle w:val="a3"/>
        <w:spacing w:after="0"/>
        <w:rPr>
          <w:rStyle w:val="apple-style-span"/>
          <w:sz w:val="28"/>
          <w:szCs w:val="28"/>
        </w:rPr>
      </w:pPr>
      <w:r w:rsidRPr="00DD5361">
        <w:rPr>
          <w:rStyle w:val="apple-style-span"/>
          <w:sz w:val="28"/>
          <w:szCs w:val="28"/>
        </w:rPr>
        <w:t>Агентство з відновлюваної енергетики: http://www.rea.org.ua</w:t>
      </w:r>
    </w:p>
    <w:p w:rsidR="00416541" w:rsidRPr="00DD5361" w:rsidRDefault="00416541" w:rsidP="00DD5361">
      <w:pPr>
        <w:pStyle w:val="a3"/>
        <w:spacing w:after="0"/>
        <w:rPr>
          <w:rStyle w:val="apple-style-span"/>
          <w:sz w:val="28"/>
          <w:szCs w:val="28"/>
        </w:rPr>
      </w:pPr>
      <w:r w:rsidRPr="00DD5361">
        <w:rPr>
          <w:rStyle w:val="apple-style-span"/>
          <w:sz w:val="28"/>
          <w:szCs w:val="28"/>
        </w:rPr>
        <w:t>Агентство з раціонального використання енергії та екології: http://www.arena-eco.kiev.ua</w:t>
      </w:r>
    </w:p>
    <w:p w:rsidR="00416541" w:rsidRPr="00DD5361" w:rsidRDefault="00416541" w:rsidP="00DD5361">
      <w:pPr>
        <w:pStyle w:val="a3"/>
        <w:spacing w:after="0"/>
        <w:rPr>
          <w:rStyle w:val="apple-style-span"/>
          <w:sz w:val="28"/>
          <w:szCs w:val="28"/>
        </w:rPr>
      </w:pPr>
      <w:r w:rsidRPr="00DD5361">
        <w:rPr>
          <w:rStyle w:val="apple-style-span"/>
          <w:sz w:val="28"/>
          <w:szCs w:val="28"/>
        </w:rPr>
        <w:t>Акціонерна енергопостачальна компанія «Київенерго»: http://www.me-press.kiev.ua</w:t>
      </w:r>
    </w:p>
    <w:p w:rsidR="00416541" w:rsidRPr="00DD5361" w:rsidRDefault="00416541" w:rsidP="00DD5361">
      <w:pPr>
        <w:pStyle w:val="a3"/>
        <w:spacing w:after="0"/>
        <w:rPr>
          <w:rStyle w:val="apple-style-span"/>
          <w:sz w:val="28"/>
          <w:szCs w:val="28"/>
        </w:rPr>
      </w:pPr>
      <w:r w:rsidRPr="00DD5361">
        <w:rPr>
          <w:rStyle w:val="apple-style-span"/>
          <w:sz w:val="28"/>
          <w:szCs w:val="28"/>
        </w:rPr>
        <w:t>Вітроенергетика України: http://www.windpower.com.ua</w:t>
      </w:r>
    </w:p>
    <w:p w:rsidR="00416541" w:rsidRPr="00DD5361" w:rsidRDefault="00416541" w:rsidP="00DD5361">
      <w:pPr>
        <w:pStyle w:val="a3"/>
        <w:spacing w:after="0"/>
        <w:rPr>
          <w:rStyle w:val="apple-style-span"/>
          <w:sz w:val="28"/>
          <w:szCs w:val="28"/>
        </w:rPr>
      </w:pPr>
      <w:r w:rsidRPr="00DD5361">
        <w:rPr>
          <w:rStyle w:val="apple-style-span"/>
          <w:sz w:val="28"/>
          <w:szCs w:val="28"/>
        </w:rPr>
        <w:t>Всесвітня ядерна організація, ессе про роль ядерної енергії «Чому завтрашньому світу потрібна ядерна енергія»: http://www.world-nuclear.org/flash/essay/ukrainian/ukrainianweb.htm</w:t>
      </w:r>
    </w:p>
    <w:p w:rsidR="00416541" w:rsidRPr="00DD5361" w:rsidRDefault="00416541" w:rsidP="00DD5361">
      <w:pPr>
        <w:pStyle w:val="a3"/>
        <w:spacing w:after="0"/>
        <w:rPr>
          <w:rStyle w:val="apple-style-span"/>
          <w:sz w:val="28"/>
          <w:szCs w:val="28"/>
        </w:rPr>
      </w:pPr>
      <w:r w:rsidRPr="00DD5361">
        <w:rPr>
          <w:rStyle w:val="apple-style-span"/>
          <w:sz w:val="28"/>
          <w:szCs w:val="28"/>
        </w:rPr>
        <w:t>Всеукраїнська екологічна громадська організація «МАМА-86», Кампанія «Чорнобиль-20»: http://mama-86.org.ua/chornobyl20</w:t>
      </w:r>
    </w:p>
    <w:p w:rsidR="00416541" w:rsidRPr="00DD5361" w:rsidRDefault="00416541" w:rsidP="00DD5361">
      <w:pPr>
        <w:pStyle w:val="a3"/>
        <w:spacing w:after="0"/>
        <w:rPr>
          <w:rStyle w:val="apple-style-span"/>
          <w:sz w:val="28"/>
          <w:szCs w:val="28"/>
        </w:rPr>
      </w:pPr>
      <w:r w:rsidRPr="00DD5361">
        <w:rPr>
          <w:rStyle w:val="apple-style-span"/>
          <w:sz w:val="28"/>
          <w:szCs w:val="28"/>
        </w:rPr>
        <w:t>Всеукраїнська екологічна громадська організація «МАМА-86», Концепція «неатомного» шляху розвитку енергетики України: http://mama-86.org.ua/files/nnconcept.pdf</w:t>
      </w:r>
    </w:p>
    <w:p w:rsidR="00416541" w:rsidRPr="00DD5361" w:rsidRDefault="00416541" w:rsidP="00DD5361">
      <w:pPr>
        <w:pStyle w:val="a3"/>
        <w:spacing w:after="0"/>
        <w:rPr>
          <w:rStyle w:val="apple-style-span"/>
          <w:sz w:val="28"/>
          <w:szCs w:val="28"/>
        </w:rPr>
      </w:pPr>
      <w:r w:rsidRPr="00DD5361">
        <w:rPr>
          <w:rStyle w:val="apple-style-span"/>
          <w:sz w:val="28"/>
          <w:szCs w:val="28"/>
        </w:rPr>
        <w:t>Державний комітет з енергозбереження. Практичні поради про заощадження тепла в оселях:http://www.necin.gov.ua/pobut/teplo/teplo.htm</w:t>
      </w:r>
    </w:p>
    <w:p w:rsidR="00416541" w:rsidRPr="00DD5361" w:rsidRDefault="00416541" w:rsidP="00DD5361">
      <w:pPr>
        <w:pStyle w:val="a3"/>
        <w:spacing w:after="0"/>
        <w:rPr>
          <w:rStyle w:val="apple-style-span"/>
          <w:sz w:val="28"/>
          <w:szCs w:val="28"/>
        </w:rPr>
      </w:pPr>
      <w:r w:rsidRPr="00DD5361">
        <w:rPr>
          <w:rStyle w:val="apple-style-span"/>
          <w:sz w:val="28"/>
          <w:szCs w:val="28"/>
        </w:rPr>
        <w:t>Екатерина Грачева. Энергосбережение для всех и каждого: http://www.energosber.74.ru/metodiki/vseh/vse007.htm</w:t>
      </w:r>
    </w:p>
    <w:p w:rsidR="00416541" w:rsidRPr="00DD5361" w:rsidRDefault="00416541" w:rsidP="00DD5361">
      <w:pPr>
        <w:pStyle w:val="a3"/>
        <w:spacing w:after="0"/>
        <w:rPr>
          <w:rStyle w:val="apple-style-span"/>
          <w:sz w:val="28"/>
          <w:szCs w:val="28"/>
        </w:rPr>
      </w:pPr>
      <w:r w:rsidRPr="00DD5361">
        <w:rPr>
          <w:rStyle w:val="apple-style-span"/>
          <w:sz w:val="28"/>
          <w:szCs w:val="28"/>
        </w:rPr>
        <w:t>Енергетичний Альянс: http://www.energy-alliance.com.ua</w:t>
      </w:r>
    </w:p>
    <w:p w:rsidR="00416541" w:rsidRPr="00DD5361" w:rsidRDefault="00416541" w:rsidP="00DD5361">
      <w:pPr>
        <w:pStyle w:val="a3"/>
        <w:spacing w:after="0"/>
        <w:rPr>
          <w:rStyle w:val="apple-style-span"/>
          <w:sz w:val="28"/>
          <w:szCs w:val="28"/>
        </w:rPr>
      </w:pPr>
      <w:r w:rsidRPr="00DD5361">
        <w:rPr>
          <w:rStyle w:val="apple-style-span"/>
          <w:sz w:val="28"/>
          <w:szCs w:val="28"/>
        </w:rPr>
        <w:t>Інститут енергії НАН України: http://www.ienergy.kiev.ua</w:t>
      </w:r>
    </w:p>
    <w:p w:rsidR="00416541" w:rsidRPr="00DD5361" w:rsidRDefault="00416541" w:rsidP="00DD5361">
      <w:pPr>
        <w:pStyle w:val="a3"/>
        <w:spacing w:after="0"/>
        <w:rPr>
          <w:rStyle w:val="apple-style-span"/>
          <w:sz w:val="28"/>
          <w:szCs w:val="28"/>
        </w:rPr>
      </w:pPr>
      <w:r w:rsidRPr="00DD5361">
        <w:rPr>
          <w:rStyle w:val="apple-style-span"/>
          <w:sz w:val="28"/>
          <w:szCs w:val="28"/>
        </w:rPr>
        <w:t xml:space="preserve">Майбутнє атомної енергетики України:  http://www.kmu.gov.ua/control/uk/publish/article?art_id=38947043 </w:t>
      </w:r>
    </w:p>
    <w:p w:rsidR="00416541" w:rsidRPr="00DD5361" w:rsidRDefault="00416541" w:rsidP="00DD5361">
      <w:pPr>
        <w:pStyle w:val="a3"/>
        <w:spacing w:after="0"/>
        <w:rPr>
          <w:rStyle w:val="apple-style-span"/>
          <w:sz w:val="28"/>
          <w:szCs w:val="28"/>
        </w:rPr>
      </w:pPr>
      <w:r w:rsidRPr="00DD5361">
        <w:rPr>
          <w:rStyle w:val="apple-style-span"/>
          <w:sz w:val="28"/>
          <w:szCs w:val="28"/>
        </w:rPr>
        <w:t xml:space="preserve">Міністерство палива та енергетики України: http://mpe.kmu.gov.ua </w:t>
      </w:r>
    </w:p>
    <w:p w:rsidR="00416541" w:rsidRPr="00DD5361" w:rsidRDefault="00416541" w:rsidP="00DD5361">
      <w:pPr>
        <w:pStyle w:val="a3"/>
        <w:spacing w:after="0"/>
        <w:rPr>
          <w:rStyle w:val="apple-style-span"/>
          <w:sz w:val="28"/>
          <w:szCs w:val="28"/>
        </w:rPr>
      </w:pPr>
      <w:r w:rsidRPr="00DD5361">
        <w:rPr>
          <w:rStyle w:val="apple-style-span"/>
          <w:sz w:val="28"/>
          <w:szCs w:val="28"/>
        </w:rPr>
        <w:t>Національне агенство України з питань забезпечення ефективного використання енергетичних ресурсів: http://www.necin.gov.ua</w:t>
      </w:r>
    </w:p>
    <w:p w:rsidR="00416541" w:rsidRPr="00DD5361" w:rsidRDefault="00416541" w:rsidP="00DD5361">
      <w:pPr>
        <w:pStyle w:val="a3"/>
        <w:spacing w:after="0"/>
        <w:rPr>
          <w:rStyle w:val="apple-style-span"/>
          <w:sz w:val="28"/>
          <w:szCs w:val="28"/>
        </w:rPr>
      </w:pPr>
      <w:r w:rsidRPr="00DD5361">
        <w:rPr>
          <w:rStyle w:val="apple-style-span"/>
          <w:sz w:val="28"/>
          <w:szCs w:val="28"/>
        </w:rPr>
        <w:t>Рівненська неурядова молодіжна громадська екологічна організація «ЕКОКЛУБ»: http://www.ecoclub.ukrwest.net</w:t>
      </w:r>
    </w:p>
    <w:p w:rsidR="00416541" w:rsidRPr="00DD5361" w:rsidRDefault="00416541" w:rsidP="00DD5361">
      <w:pPr>
        <w:pStyle w:val="a3"/>
        <w:spacing w:after="0"/>
        <w:rPr>
          <w:rStyle w:val="apple-style-span"/>
          <w:sz w:val="28"/>
          <w:szCs w:val="28"/>
        </w:rPr>
      </w:pPr>
      <w:r w:rsidRPr="00DD5361">
        <w:rPr>
          <w:rStyle w:val="apple-style-span"/>
          <w:sz w:val="28"/>
          <w:szCs w:val="28"/>
        </w:rPr>
        <w:t>Сергій Єрмілов. Енергетична стратегія України на період до 2030 року: проблемні питання змісту та реалізації:http://www.zn.kiev.ua/nn/show/599/53482</w:t>
      </w:r>
    </w:p>
    <w:p w:rsidR="00FD2A58" w:rsidRDefault="00FD2A58" w:rsidP="00FD2A58">
      <w:pPr>
        <w:spacing w:after="0"/>
        <w:ind w:firstLine="709"/>
        <w:rPr>
          <w:rFonts w:ascii="Times New Roman" w:hAnsi="Times New Roman" w:cs="Times New Roman"/>
          <w:sz w:val="28"/>
          <w:szCs w:val="28"/>
          <w:lang w:val="uk-UA"/>
        </w:rPr>
      </w:pPr>
    </w:p>
    <w:p w:rsidR="00FD2A58" w:rsidRPr="00D46BA6" w:rsidRDefault="00FD2A58" w:rsidP="00FD2A58">
      <w:pPr>
        <w:spacing w:after="0"/>
        <w:ind w:firstLine="709"/>
        <w:rPr>
          <w:rFonts w:ascii="Times New Roman" w:hAnsi="Times New Roman" w:cs="Times New Roman"/>
          <w:sz w:val="28"/>
          <w:szCs w:val="28"/>
          <w:lang w:val="uk-UA"/>
        </w:rPr>
      </w:pPr>
    </w:p>
    <w:p w:rsidR="00FD2A58" w:rsidRPr="00D46BA6" w:rsidRDefault="00FD2A58" w:rsidP="00FD2A58">
      <w:pPr>
        <w:jc w:val="center"/>
        <w:rPr>
          <w:rFonts w:ascii="Times New Roman" w:hAnsi="Times New Roman" w:cs="Times New Roman"/>
          <w:b/>
          <w:sz w:val="32"/>
          <w:szCs w:val="32"/>
          <w:lang w:val="uk-UA"/>
        </w:rPr>
      </w:pPr>
      <w:r w:rsidRPr="00D46BA6">
        <w:rPr>
          <w:rFonts w:ascii="Times New Roman" w:hAnsi="Times New Roman" w:cs="Times New Roman"/>
          <w:b/>
          <w:sz w:val="32"/>
          <w:szCs w:val="32"/>
          <w:lang w:val="uk-UA"/>
        </w:rPr>
        <w:t>Всеукраїнська екологічна ліга</w:t>
      </w:r>
    </w:p>
    <w:p w:rsidR="00FD2A58" w:rsidRDefault="00FD2A58" w:rsidP="00FD2A58">
      <w:pPr>
        <w:pStyle w:val="a3"/>
        <w:spacing w:before="0" w:beforeAutospacing="0" w:after="0" w:afterAutospacing="0"/>
        <w:ind w:firstLine="709"/>
        <w:jc w:val="center"/>
        <w:rPr>
          <w:sz w:val="28"/>
          <w:szCs w:val="28"/>
          <w:lang w:val="uk-UA"/>
        </w:rPr>
      </w:pPr>
      <w:r w:rsidRPr="00D46BA6">
        <w:rPr>
          <w:b/>
          <w:i/>
          <w:sz w:val="28"/>
          <w:szCs w:val="28"/>
          <w:lang w:val="uk-UA"/>
        </w:rPr>
        <w:t>Всеукраїнський конкурс</w:t>
      </w:r>
      <w:r>
        <w:rPr>
          <w:b/>
          <w:i/>
          <w:sz w:val="28"/>
          <w:szCs w:val="28"/>
          <w:lang w:val="uk-UA"/>
        </w:rPr>
        <w:t xml:space="preserve"> </w:t>
      </w:r>
      <w:r w:rsidRPr="00D46BA6">
        <w:rPr>
          <w:sz w:val="28"/>
          <w:szCs w:val="28"/>
          <w:lang w:val="uk-UA"/>
        </w:rPr>
        <w:t>«Мій голос я віддаю на захист природи»</w:t>
      </w:r>
    </w:p>
    <w:p w:rsidR="00FD2A58" w:rsidRDefault="00FD2A58" w:rsidP="00FD2A58">
      <w:pPr>
        <w:pStyle w:val="a3"/>
        <w:spacing w:before="0" w:beforeAutospacing="0" w:after="0" w:afterAutospacing="0"/>
        <w:ind w:firstLine="709"/>
        <w:jc w:val="center"/>
        <w:rPr>
          <w:sz w:val="28"/>
          <w:szCs w:val="28"/>
          <w:lang w:val="uk-UA"/>
        </w:rPr>
      </w:pPr>
    </w:p>
    <w:p w:rsidR="00FD2A58" w:rsidRDefault="00FD2A58" w:rsidP="00FD2A58">
      <w:pPr>
        <w:pStyle w:val="a3"/>
        <w:spacing w:before="0" w:beforeAutospacing="0" w:after="0" w:afterAutospacing="0"/>
        <w:ind w:firstLine="709"/>
        <w:jc w:val="center"/>
        <w:rPr>
          <w:sz w:val="28"/>
          <w:szCs w:val="28"/>
          <w:lang w:val="uk-UA"/>
        </w:rPr>
      </w:pPr>
      <w:r>
        <w:rPr>
          <w:sz w:val="28"/>
          <w:szCs w:val="28"/>
          <w:lang w:val="uk-UA"/>
        </w:rPr>
        <w:t>Довідка про автора</w:t>
      </w:r>
    </w:p>
    <w:p w:rsidR="00FD2A58" w:rsidRDefault="00FD2A58" w:rsidP="00FD2A58">
      <w:pPr>
        <w:pStyle w:val="a3"/>
        <w:spacing w:before="0" w:beforeAutospacing="0" w:after="0" w:afterAutospacing="0"/>
        <w:ind w:firstLine="709"/>
        <w:jc w:val="center"/>
        <w:rPr>
          <w:sz w:val="28"/>
          <w:szCs w:val="28"/>
          <w:lang w:val="uk-UA"/>
        </w:rPr>
      </w:pPr>
    </w:p>
    <w:p w:rsidR="00FD2A58" w:rsidRDefault="00FD2A58" w:rsidP="00FD2A58">
      <w:pPr>
        <w:pStyle w:val="a3"/>
        <w:spacing w:before="0" w:beforeAutospacing="0" w:after="0" w:afterAutospacing="0" w:line="360" w:lineRule="auto"/>
        <w:ind w:firstLine="709"/>
        <w:rPr>
          <w:sz w:val="28"/>
          <w:szCs w:val="28"/>
          <w:lang w:val="uk-UA"/>
        </w:rPr>
      </w:pPr>
      <w:r>
        <w:rPr>
          <w:sz w:val="28"/>
          <w:szCs w:val="28"/>
          <w:lang w:val="uk-UA"/>
        </w:rPr>
        <w:t xml:space="preserve">Прізвище:        </w:t>
      </w:r>
      <w:r w:rsidRPr="00D46BA6">
        <w:rPr>
          <w:b/>
          <w:i/>
          <w:sz w:val="28"/>
          <w:szCs w:val="28"/>
          <w:lang w:val="uk-UA"/>
        </w:rPr>
        <w:t>Снітко</w:t>
      </w:r>
    </w:p>
    <w:p w:rsidR="00FD2A58" w:rsidRDefault="00FD2A58" w:rsidP="00FD2A58">
      <w:pPr>
        <w:pStyle w:val="a3"/>
        <w:spacing w:before="0" w:beforeAutospacing="0" w:after="0" w:afterAutospacing="0" w:line="360" w:lineRule="auto"/>
        <w:ind w:firstLine="709"/>
        <w:rPr>
          <w:sz w:val="28"/>
          <w:szCs w:val="28"/>
          <w:lang w:val="uk-UA"/>
        </w:rPr>
      </w:pPr>
      <w:r>
        <w:rPr>
          <w:sz w:val="28"/>
          <w:szCs w:val="28"/>
          <w:lang w:val="uk-UA"/>
        </w:rPr>
        <w:t xml:space="preserve">Ім'я:                  </w:t>
      </w:r>
      <w:r w:rsidRPr="00D46BA6">
        <w:rPr>
          <w:b/>
          <w:i/>
          <w:sz w:val="28"/>
          <w:szCs w:val="28"/>
          <w:lang w:val="uk-UA"/>
        </w:rPr>
        <w:t>Галина</w:t>
      </w:r>
    </w:p>
    <w:p w:rsidR="00FD2A58" w:rsidRPr="00D46BA6" w:rsidRDefault="00FD2A58" w:rsidP="00FD2A58">
      <w:pPr>
        <w:pStyle w:val="a3"/>
        <w:spacing w:before="0" w:beforeAutospacing="0" w:after="0" w:afterAutospacing="0" w:line="360" w:lineRule="auto"/>
        <w:ind w:firstLine="709"/>
        <w:rPr>
          <w:b/>
          <w:i/>
          <w:sz w:val="28"/>
          <w:szCs w:val="28"/>
          <w:lang w:val="uk-UA"/>
        </w:rPr>
      </w:pPr>
      <w:r>
        <w:rPr>
          <w:sz w:val="28"/>
          <w:szCs w:val="28"/>
          <w:lang w:val="uk-UA"/>
        </w:rPr>
        <w:t xml:space="preserve">По батькові:    </w:t>
      </w:r>
      <w:r w:rsidRPr="00D46BA6">
        <w:rPr>
          <w:b/>
          <w:i/>
          <w:sz w:val="28"/>
          <w:szCs w:val="28"/>
          <w:lang w:val="uk-UA"/>
        </w:rPr>
        <w:t>Григорівна</w:t>
      </w:r>
    </w:p>
    <w:p w:rsidR="00FD2A58" w:rsidRDefault="00FD2A58" w:rsidP="00FD2A58">
      <w:pPr>
        <w:pStyle w:val="a3"/>
        <w:spacing w:before="0" w:beforeAutospacing="0" w:after="0" w:afterAutospacing="0" w:line="360" w:lineRule="auto"/>
        <w:ind w:firstLine="709"/>
        <w:rPr>
          <w:sz w:val="28"/>
          <w:szCs w:val="28"/>
          <w:lang w:val="uk-UA"/>
        </w:rPr>
      </w:pPr>
      <w:r>
        <w:rPr>
          <w:sz w:val="28"/>
          <w:szCs w:val="28"/>
          <w:lang w:val="uk-UA"/>
        </w:rPr>
        <w:t>Школа, клас   ______________________________________</w:t>
      </w:r>
    </w:p>
    <w:p w:rsidR="00FD2A58" w:rsidRPr="00D46BA6" w:rsidRDefault="00FD2A58" w:rsidP="00FD2A58">
      <w:pPr>
        <w:spacing w:after="0" w:line="360" w:lineRule="auto"/>
        <w:ind w:firstLine="709"/>
        <w:rPr>
          <w:rFonts w:ascii="Times New Roman" w:hAnsi="Times New Roman" w:cs="Times New Roman"/>
          <w:b/>
          <w:i/>
          <w:sz w:val="28"/>
          <w:szCs w:val="28"/>
          <w:lang w:val="uk-UA"/>
        </w:rPr>
      </w:pPr>
      <w:r w:rsidRPr="00D46BA6">
        <w:rPr>
          <w:rFonts w:ascii="Times New Roman" w:hAnsi="Times New Roman" w:cs="Times New Roman"/>
          <w:sz w:val="28"/>
          <w:szCs w:val="28"/>
          <w:lang w:val="uk-UA"/>
        </w:rPr>
        <w:t>Місце роботи, посада</w:t>
      </w:r>
      <w:r>
        <w:rPr>
          <w:rFonts w:ascii="Times New Roman" w:hAnsi="Times New Roman" w:cs="Times New Roman"/>
          <w:sz w:val="28"/>
          <w:szCs w:val="28"/>
          <w:lang w:val="uk-UA"/>
        </w:rPr>
        <w:t>:</w:t>
      </w:r>
      <w:r w:rsidRPr="00D46BA6">
        <w:rPr>
          <w:rFonts w:ascii="Times New Roman" w:hAnsi="Times New Roman" w:cs="Times New Roman"/>
          <w:sz w:val="28"/>
          <w:szCs w:val="28"/>
          <w:lang w:val="uk-UA"/>
        </w:rPr>
        <w:t xml:space="preserve"> </w:t>
      </w:r>
      <w:r w:rsidRPr="00D46BA6">
        <w:rPr>
          <w:rFonts w:ascii="Times New Roman" w:hAnsi="Times New Roman" w:cs="Times New Roman"/>
          <w:b/>
          <w:i/>
          <w:sz w:val="28"/>
          <w:szCs w:val="28"/>
          <w:lang w:val="uk-UA"/>
        </w:rPr>
        <w:t>керівник гуртка «Юні квітникарі-аранжувальники»                                                      КПНЗ «Володимирецький районний Будинок  школярів та юнацтва», вчитель біології  Великожолудської загальноосвітньої школи І-ІІІ ступенів  Володимирецької районної ради</w:t>
      </w:r>
      <w:r>
        <w:rPr>
          <w:rFonts w:ascii="Times New Roman" w:hAnsi="Times New Roman" w:cs="Times New Roman"/>
          <w:b/>
          <w:i/>
          <w:sz w:val="28"/>
          <w:szCs w:val="28"/>
          <w:lang w:val="uk-UA"/>
        </w:rPr>
        <w:t>.</w:t>
      </w:r>
    </w:p>
    <w:p w:rsidR="00FD2A58" w:rsidRDefault="00FD2A58" w:rsidP="00FD2A58">
      <w:pPr>
        <w:spacing w:after="0" w:line="360" w:lineRule="auto"/>
        <w:ind w:firstLine="709"/>
        <w:rPr>
          <w:rFonts w:ascii="Times New Roman" w:hAnsi="Times New Roman" w:cs="Times New Roman"/>
          <w:b/>
          <w:i/>
          <w:sz w:val="28"/>
          <w:szCs w:val="28"/>
          <w:lang w:val="uk-UA"/>
        </w:rPr>
      </w:pPr>
      <w:r>
        <w:rPr>
          <w:rFonts w:ascii="Times New Roman" w:hAnsi="Times New Roman" w:cs="Times New Roman"/>
          <w:sz w:val="28"/>
          <w:szCs w:val="28"/>
          <w:lang w:val="uk-UA"/>
        </w:rPr>
        <w:t xml:space="preserve">Номінація:     </w:t>
      </w:r>
      <w:r w:rsidRPr="00D46BA6">
        <w:rPr>
          <w:rFonts w:ascii="Times New Roman" w:hAnsi="Times New Roman" w:cs="Times New Roman"/>
          <w:b/>
          <w:i/>
          <w:sz w:val="28"/>
          <w:szCs w:val="28"/>
          <w:lang w:val="uk-UA"/>
        </w:rPr>
        <w:t>Авторські програми «Збалансований розвиток»</w:t>
      </w:r>
      <w:r>
        <w:rPr>
          <w:rFonts w:ascii="Times New Roman" w:hAnsi="Times New Roman" w:cs="Times New Roman"/>
          <w:b/>
          <w:i/>
          <w:sz w:val="28"/>
          <w:szCs w:val="28"/>
          <w:lang w:val="uk-UA"/>
        </w:rPr>
        <w:t>.</w:t>
      </w:r>
    </w:p>
    <w:p w:rsidR="00FD2A58" w:rsidRDefault="00FD2A58" w:rsidP="00FD2A58">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Назва роботи:</w:t>
      </w:r>
      <w:r w:rsidRPr="00D46BA6">
        <w:rPr>
          <w:rFonts w:ascii="Times New Roman" w:hAnsi="Times New Roman" w:cs="Times New Roman"/>
          <w:b/>
          <w:i/>
          <w:sz w:val="28"/>
          <w:szCs w:val="28"/>
          <w:lang w:val="uk-UA"/>
        </w:rPr>
        <w:t xml:space="preserve"> </w:t>
      </w:r>
      <w:r>
        <w:rPr>
          <w:rFonts w:ascii="Times New Roman" w:hAnsi="Times New Roman" w:cs="Times New Roman"/>
          <w:b/>
          <w:i/>
          <w:sz w:val="28"/>
          <w:szCs w:val="28"/>
          <w:lang w:val="uk-UA"/>
        </w:rPr>
        <w:t xml:space="preserve"> Методичний посібник до курсу </w:t>
      </w:r>
      <w:r w:rsidRPr="00D46BA6">
        <w:rPr>
          <w:rFonts w:ascii="Times New Roman" w:hAnsi="Times New Roman" w:cs="Times New Roman"/>
          <w:b/>
          <w:i/>
          <w:sz w:val="28"/>
          <w:szCs w:val="28"/>
          <w:lang w:val="uk-UA"/>
        </w:rPr>
        <w:t>«Збалансований розвиток»</w:t>
      </w:r>
      <w:r>
        <w:rPr>
          <w:rFonts w:ascii="Times New Roman" w:hAnsi="Times New Roman" w:cs="Times New Roman"/>
          <w:b/>
          <w:i/>
          <w:sz w:val="28"/>
          <w:szCs w:val="28"/>
          <w:lang w:val="uk-UA"/>
        </w:rPr>
        <w:t>..</w:t>
      </w:r>
    </w:p>
    <w:p w:rsidR="00FD2A58" w:rsidRPr="00D46BA6" w:rsidRDefault="00FD2A58" w:rsidP="00FD2A58">
      <w:pPr>
        <w:spacing w:after="0" w:line="360" w:lineRule="auto"/>
        <w:ind w:firstLine="709"/>
        <w:rPr>
          <w:rFonts w:ascii="Times New Roman" w:hAnsi="Times New Roman" w:cs="Times New Roman"/>
          <w:b/>
          <w:i/>
          <w:sz w:val="28"/>
          <w:szCs w:val="28"/>
          <w:lang w:val="uk-UA"/>
        </w:rPr>
      </w:pPr>
      <w:r>
        <w:rPr>
          <w:rFonts w:ascii="Times New Roman" w:hAnsi="Times New Roman" w:cs="Times New Roman"/>
          <w:sz w:val="28"/>
          <w:szCs w:val="28"/>
          <w:lang w:val="uk-UA"/>
        </w:rPr>
        <w:t xml:space="preserve">Поштова адреса: </w:t>
      </w:r>
      <w:r>
        <w:rPr>
          <w:rFonts w:ascii="Times New Roman" w:hAnsi="Times New Roman" w:cs="Times New Roman"/>
          <w:b/>
          <w:i/>
          <w:sz w:val="28"/>
          <w:szCs w:val="28"/>
          <w:lang w:val="uk-UA"/>
        </w:rPr>
        <w:t>34364, Рівненська область, Володимирецький район, с.Великий Жолудськ, вул.Шкільна, 49/1.</w:t>
      </w:r>
    </w:p>
    <w:p w:rsidR="00FD2A58" w:rsidRDefault="00FD2A58" w:rsidP="00FD2A58">
      <w:pPr>
        <w:spacing w:after="0" w:line="360" w:lineRule="auto"/>
        <w:ind w:firstLine="709"/>
        <w:rPr>
          <w:rFonts w:ascii="Times New Roman" w:hAnsi="Times New Roman" w:cs="Times New Roman"/>
          <w:b/>
          <w:i/>
          <w:sz w:val="28"/>
          <w:szCs w:val="28"/>
          <w:lang w:val="uk-UA"/>
        </w:rPr>
      </w:pPr>
      <w:r>
        <w:rPr>
          <w:rFonts w:ascii="Times New Roman" w:hAnsi="Times New Roman" w:cs="Times New Roman"/>
          <w:sz w:val="28"/>
          <w:szCs w:val="28"/>
          <w:lang w:val="uk-UA"/>
        </w:rPr>
        <w:t xml:space="preserve">Контактний телефон:  </w:t>
      </w:r>
      <w:r w:rsidRPr="00761FD6">
        <w:rPr>
          <w:rFonts w:ascii="Times New Roman" w:hAnsi="Times New Roman" w:cs="Times New Roman"/>
          <w:b/>
          <w:i/>
          <w:sz w:val="28"/>
          <w:szCs w:val="28"/>
          <w:lang w:val="uk-UA"/>
        </w:rPr>
        <w:t xml:space="preserve">дом. (03634)33115,   </w:t>
      </w:r>
      <w:r>
        <w:rPr>
          <w:rFonts w:ascii="Times New Roman" w:hAnsi="Times New Roman" w:cs="Times New Roman"/>
          <w:b/>
          <w:i/>
          <w:sz w:val="28"/>
          <w:szCs w:val="28"/>
          <w:lang w:val="uk-UA"/>
        </w:rPr>
        <w:t xml:space="preserve">(068)7586711. </w:t>
      </w:r>
    </w:p>
    <w:p w:rsidR="00FD2A58" w:rsidRDefault="00FD2A58" w:rsidP="00FD2A58">
      <w:pPr>
        <w:spacing w:after="0" w:line="360" w:lineRule="auto"/>
        <w:ind w:firstLine="709"/>
        <w:rPr>
          <w:rFonts w:ascii="Times New Roman" w:hAnsi="Times New Roman" w:cs="Times New Roman"/>
          <w:b/>
          <w:i/>
          <w:sz w:val="28"/>
          <w:szCs w:val="28"/>
          <w:lang w:val="uk-UA"/>
        </w:rPr>
      </w:pPr>
    </w:p>
    <w:p w:rsidR="00FD2A58" w:rsidRPr="00D46BA6" w:rsidRDefault="00FD2A58" w:rsidP="00FD2A58">
      <w:pPr>
        <w:spacing w:after="0" w:line="360" w:lineRule="auto"/>
        <w:ind w:firstLine="709"/>
        <w:rPr>
          <w:rFonts w:ascii="Times New Roman" w:hAnsi="Times New Roman" w:cs="Times New Roman"/>
          <w:b/>
          <w:i/>
          <w:sz w:val="28"/>
          <w:szCs w:val="28"/>
          <w:lang w:val="uk-UA"/>
        </w:rPr>
      </w:pPr>
    </w:p>
    <w:p w:rsidR="00FD2A58" w:rsidRPr="00D46BA6" w:rsidRDefault="00FD2A58" w:rsidP="00FD2A58">
      <w:pPr>
        <w:spacing w:after="0"/>
        <w:ind w:firstLine="709"/>
        <w:rPr>
          <w:rFonts w:ascii="Times New Roman" w:hAnsi="Times New Roman" w:cs="Times New Roman"/>
          <w:sz w:val="28"/>
          <w:szCs w:val="28"/>
          <w:lang w:val="uk-UA"/>
        </w:rPr>
      </w:pPr>
      <w:r>
        <w:rPr>
          <w:rFonts w:ascii="Times New Roman" w:hAnsi="Times New Roman" w:cs="Times New Roman"/>
          <w:sz w:val="28"/>
          <w:szCs w:val="28"/>
          <w:lang w:val="uk-UA"/>
        </w:rPr>
        <w:t>Дата    03.04.2013р.                                      Підпис:</w:t>
      </w:r>
    </w:p>
    <w:p w:rsidR="00FD2A58" w:rsidRPr="00A250A4" w:rsidRDefault="00FD2A58" w:rsidP="00FD2A58">
      <w:pPr>
        <w:pStyle w:val="a3"/>
        <w:spacing w:before="0" w:beforeAutospacing="0" w:after="0" w:afterAutospacing="0"/>
        <w:ind w:firstLine="709"/>
        <w:rPr>
          <w:sz w:val="44"/>
          <w:szCs w:val="44"/>
          <w:lang w:val="uk-UA"/>
        </w:rPr>
      </w:pPr>
    </w:p>
    <w:p w:rsidR="00FD2A58" w:rsidRPr="00A250A4" w:rsidRDefault="00FD2A58" w:rsidP="00FD2A58">
      <w:pPr>
        <w:pStyle w:val="a3"/>
        <w:spacing w:before="0" w:beforeAutospacing="0" w:after="0" w:afterAutospacing="0"/>
        <w:ind w:firstLine="709"/>
        <w:rPr>
          <w:sz w:val="44"/>
          <w:szCs w:val="44"/>
          <w:lang w:val="uk-UA"/>
        </w:rPr>
      </w:pPr>
    </w:p>
    <w:p w:rsidR="00C75909" w:rsidRPr="00A9258F" w:rsidRDefault="00C75909" w:rsidP="00C75909">
      <w:pPr>
        <w:pStyle w:val="a3"/>
        <w:spacing w:after="0" w:afterAutospacing="0" w:line="360" w:lineRule="auto"/>
        <w:rPr>
          <w:rStyle w:val="apple-style-span"/>
          <w:sz w:val="28"/>
          <w:szCs w:val="28"/>
          <w:lang w:val="uk-UA"/>
        </w:rPr>
      </w:pPr>
    </w:p>
    <w:p w:rsidR="00C75909" w:rsidRPr="00A9258F" w:rsidRDefault="00C75909" w:rsidP="000B75F0">
      <w:pPr>
        <w:pStyle w:val="a3"/>
        <w:spacing w:after="0" w:line="360" w:lineRule="auto"/>
        <w:rPr>
          <w:rStyle w:val="apple-style-span"/>
          <w:sz w:val="28"/>
          <w:szCs w:val="28"/>
          <w:lang w:val="uk-UA"/>
        </w:rPr>
      </w:pPr>
    </w:p>
    <w:p w:rsidR="007339CE" w:rsidRPr="00A9258F" w:rsidRDefault="007339CE" w:rsidP="00FA05B1">
      <w:pPr>
        <w:pStyle w:val="a3"/>
        <w:spacing w:after="0" w:afterAutospacing="0" w:line="360" w:lineRule="auto"/>
        <w:rPr>
          <w:rStyle w:val="apple-style-span"/>
          <w:sz w:val="28"/>
          <w:szCs w:val="28"/>
          <w:lang w:val="uk-UA"/>
        </w:rPr>
      </w:pPr>
    </w:p>
    <w:p w:rsidR="007339CE" w:rsidRPr="00A9258F" w:rsidRDefault="007339CE" w:rsidP="00FA05B1">
      <w:pPr>
        <w:pStyle w:val="a3"/>
        <w:spacing w:after="0" w:afterAutospacing="0" w:line="360" w:lineRule="auto"/>
        <w:rPr>
          <w:sz w:val="28"/>
          <w:szCs w:val="28"/>
          <w:lang w:val="uk-UA"/>
        </w:rPr>
      </w:pPr>
    </w:p>
    <w:p w:rsidR="007339CE" w:rsidRPr="00A9258F" w:rsidRDefault="007339CE" w:rsidP="00FA05B1">
      <w:pPr>
        <w:spacing w:after="0" w:line="360" w:lineRule="auto"/>
        <w:rPr>
          <w:rFonts w:ascii="Times New Roman" w:hAnsi="Times New Roman" w:cs="Times New Roman"/>
          <w:sz w:val="28"/>
          <w:szCs w:val="28"/>
          <w:lang w:val="uk-UA"/>
        </w:rPr>
      </w:pPr>
    </w:p>
    <w:sectPr w:rsidR="007339CE" w:rsidRPr="00A9258F" w:rsidSect="007339CE">
      <w:footerReference w:type="default" r:id="rId9"/>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EF7" w:rsidRDefault="00994EF7" w:rsidP="00A9258F">
      <w:pPr>
        <w:spacing w:after="0" w:line="240" w:lineRule="auto"/>
      </w:pPr>
      <w:r>
        <w:separator/>
      </w:r>
    </w:p>
  </w:endnote>
  <w:endnote w:type="continuationSeparator" w:id="1">
    <w:p w:rsidR="00994EF7" w:rsidRDefault="00994EF7" w:rsidP="00A92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5345"/>
      <w:docPartObj>
        <w:docPartGallery w:val="Page Numbers (Bottom of Page)"/>
        <w:docPartUnique/>
      </w:docPartObj>
    </w:sdtPr>
    <w:sdtContent>
      <w:p w:rsidR="00FB5B1F" w:rsidRDefault="00B97810">
        <w:pPr>
          <w:pStyle w:val="a8"/>
          <w:jc w:val="center"/>
        </w:pPr>
        <w:fldSimple w:instr=" PAGE   \* MERGEFORMAT ">
          <w:r w:rsidR="00E16AD4">
            <w:rPr>
              <w:noProof/>
            </w:rPr>
            <w:t>62</w:t>
          </w:r>
        </w:fldSimple>
      </w:p>
    </w:sdtContent>
  </w:sdt>
  <w:p w:rsidR="00FB5B1F" w:rsidRDefault="00FB5B1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EF7" w:rsidRDefault="00994EF7" w:rsidP="00A9258F">
      <w:pPr>
        <w:spacing w:after="0" w:line="240" w:lineRule="auto"/>
      </w:pPr>
      <w:r>
        <w:separator/>
      </w:r>
    </w:p>
  </w:footnote>
  <w:footnote w:type="continuationSeparator" w:id="1">
    <w:p w:rsidR="00994EF7" w:rsidRDefault="00994EF7" w:rsidP="00A925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51871"/>
    <w:multiLevelType w:val="multilevel"/>
    <w:tmpl w:val="A880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339CE"/>
    <w:rsid w:val="00015FD4"/>
    <w:rsid w:val="000B75F0"/>
    <w:rsid w:val="000E1514"/>
    <w:rsid w:val="001246BD"/>
    <w:rsid w:val="0014035B"/>
    <w:rsid w:val="00413BE0"/>
    <w:rsid w:val="00416541"/>
    <w:rsid w:val="0048765F"/>
    <w:rsid w:val="00530DA7"/>
    <w:rsid w:val="00557F66"/>
    <w:rsid w:val="005922B8"/>
    <w:rsid w:val="005F07EE"/>
    <w:rsid w:val="005F4C1E"/>
    <w:rsid w:val="00623731"/>
    <w:rsid w:val="006719BC"/>
    <w:rsid w:val="007339CE"/>
    <w:rsid w:val="00747521"/>
    <w:rsid w:val="007B23B0"/>
    <w:rsid w:val="007C1093"/>
    <w:rsid w:val="00853866"/>
    <w:rsid w:val="008F667B"/>
    <w:rsid w:val="00994EF7"/>
    <w:rsid w:val="009C5B1E"/>
    <w:rsid w:val="00A24226"/>
    <w:rsid w:val="00A8238D"/>
    <w:rsid w:val="00A9258F"/>
    <w:rsid w:val="00B21DE2"/>
    <w:rsid w:val="00B758EC"/>
    <w:rsid w:val="00B91C73"/>
    <w:rsid w:val="00B942C4"/>
    <w:rsid w:val="00B97810"/>
    <w:rsid w:val="00BB7457"/>
    <w:rsid w:val="00C27213"/>
    <w:rsid w:val="00C40A74"/>
    <w:rsid w:val="00C752C8"/>
    <w:rsid w:val="00C75909"/>
    <w:rsid w:val="00C76FBB"/>
    <w:rsid w:val="00D71EAF"/>
    <w:rsid w:val="00DA5EE8"/>
    <w:rsid w:val="00DD5361"/>
    <w:rsid w:val="00E16AD4"/>
    <w:rsid w:val="00EC4EC9"/>
    <w:rsid w:val="00F171ED"/>
    <w:rsid w:val="00FA05B1"/>
    <w:rsid w:val="00FB5B1F"/>
    <w:rsid w:val="00FD2A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EAF"/>
  </w:style>
  <w:style w:type="paragraph" w:styleId="1">
    <w:name w:val="heading 1"/>
    <w:basedOn w:val="a"/>
    <w:next w:val="a"/>
    <w:link w:val="10"/>
    <w:uiPriority w:val="9"/>
    <w:qFormat/>
    <w:rsid w:val="007475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339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39C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7339CE"/>
    <w:rPr>
      <w:color w:val="0000FF"/>
      <w:u w:val="single"/>
    </w:rPr>
  </w:style>
  <w:style w:type="character" w:styleId="a5">
    <w:name w:val="Strong"/>
    <w:basedOn w:val="a0"/>
    <w:qFormat/>
    <w:rsid w:val="007339CE"/>
    <w:rPr>
      <w:b/>
      <w:bCs/>
    </w:rPr>
  </w:style>
  <w:style w:type="character" w:customStyle="1" w:styleId="apple-style-span">
    <w:name w:val="apple-style-span"/>
    <w:basedOn w:val="a0"/>
    <w:rsid w:val="007339CE"/>
  </w:style>
  <w:style w:type="character" w:customStyle="1" w:styleId="apple-converted-space">
    <w:name w:val="apple-converted-space"/>
    <w:basedOn w:val="a0"/>
    <w:rsid w:val="007339CE"/>
  </w:style>
  <w:style w:type="character" w:customStyle="1" w:styleId="30">
    <w:name w:val="Заголовок 3 Знак"/>
    <w:basedOn w:val="a0"/>
    <w:link w:val="3"/>
    <w:uiPriority w:val="9"/>
    <w:rsid w:val="007339CE"/>
    <w:rPr>
      <w:rFonts w:ascii="Times New Roman" w:eastAsia="Times New Roman" w:hAnsi="Times New Roman" w:cs="Times New Roman"/>
      <w:b/>
      <w:bCs/>
      <w:sz w:val="27"/>
      <w:szCs w:val="27"/>
    </w:rPr>
  </w:style>
  <w:style w:type="paragraph" w:styleId="a6">
    <w:name w:val="header"/>
    <w:basedOn w:val="a"/>
    <w:link w:val="a7"/>
    <w:uiPriority w:val="99"/>
    <w:semiHidden/>
    <w:unhideWhenUsed/>
    <w:rsid w:val="00A9258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9258F"/>
  </w:style>
  <w:style w:type="paragraph" w:styleId="a8">
    <w:name w:val="footer"/>
    <w:basedOn w:val="a"/>
    <w:link w:val="a9"/>
    <w:uiPriority w:val="99"/>
    <w:unhideWhenUsed/>
    <w:rsid w:val="00A9258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258F"/>
  </w:style>
  <w:style w:type="paragraph" w:styleId="aa">
    <w:name w:val="Balloon Text"/>
    <w:basedOn w:val="a"/>
    <w:link w:val="ab"/>
    <w:uiPriority w:val="99"/>
    <w:semiHidden/>
    <w:unhideWhenUsed/>
    <w:rsid w:val="00FB5B1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B5B1F"/>
    <w:rPr>
      <w:rFonts w:ascii="Tahoma" w:hAnsi="Tahoma" w:cs="Tahoma"/>
      <w:sz w:val="16"/>
      <w:szCs w:val="16"/>
    </w:rPr>
  </w:style>
  <w:style w:type="character" w:customStyle="1" w:styleId="10">
    <w:name w:val="Заголовок 1 Знак"/>
    <w:basedOn w:val="a0"/>
    <w:link w:val="1"/>
    <w:rsid w:val="0074752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8615534">
      <w:bodyDiv w:val="1"/>
      <w:marLeft w:val="0"/>
      <w:marRight w:val="0"/>
      <w:marTop w:val="0"/>
      <w:marBottom w:val="0"/>
      <w:divBdr>
        <w:top w:val="none" w:sz="0" w:space="0" w:color="auto"/>
        <w:left w:val="none" w:sz="0" w:space="0" w:color="auto"/>
        <w:bottom w:val="none" w:sz="0" w:space="0" w:color="auto"/>
        <w:right w:val="none" w:sz="0" w:space="0" w:color="auto"/>
      </w:divBdr>
    </w:div>
    <w:div w:id="856386808">
      <w:bodyDiv w:val="1"/>
      <w:marLeft w:val="0"/>
      <w:marRight w:val="0"/>
      <w:marTop w:val="0"/>
      <w:marBottom w:val="0"/>
      <w:divBdr>
        <w:top w:val="none" w:sz="0" w:space="0" w:color="auto"/>
        <w:left w:val="none" w:sz="0" w:space="0" w:color="auto"/>
        <w:bottom w:val="none" w:sz="0" w:space="0" w:color="auto"/>
        <w:right w:val="none" w:sz="0" w:space="0" w:color="auto"/>
      </w:divBdr>
    </w:div>
    <w:div w:id="1301375987">
      <w:bodyDiv w:val="1"/>
      <w:marLeft w:val="0"/>
      <w:marRight w:val="0"/>
      <w:marTop w:val="0"/>
      <w:marBottom w:val="0"/>
      <w:divBdr>
        <w:top w:val="none" w:sz="0" w:space="0" w:color="auto"/>
        <w:left w:val="none" w:sz="0" w:space="0" w:color="auto"/>
        <w:bottom w:val="none" w:sz="0" w:space="0" w:color="auto"/>
        <w:right w:val="none" w:sz="0" w:space="0" w:color="auto"/>
      </w:divBdr>
    </w:div>
    <w:div w:id="1595934802">
      <w:bodyDiv w:val="1"/>
      <w:marLeft w:val="0"/>
      <w:marRight w:val="0"/>
      <w:marTop w:val="0"/>
      <w:marBottom w:val="0"/>
      <w:divBdr>
        <w:top w:val="none" w:sz="0" w:space="0" w:color="auto"/>
        <w:left w:val="none" w:sz="0" w:space="0" w:color="auto"/>
        <w:bottom w:val="none" w:sz="0" w:space="0" w:color="auto"/>
        <w:right w:val="none" w:sz="0" w:space="0" w:color="auto"/>
      </w:divBdr>
    </w:div>
    <w:div w:id="1793405858">
      <w:bodyDiv w:val="1"/>
      <w:marLeft w:val="0"/>
      <w:marRight w:val="0"/>
      <w:marTop w:val="0"/>
      <w:marBottom w:val="0"/>
      <w:divBdr>
        <w:top w:val="none" w:sz="0" w:space="0" w:color="auto"/>
        <w:left w:val="none" w:sz="0" w:space="0" w:color="auto"/>
        <w:bottom w:val="none" w:sz="0" w:space="0" w:color="auto"/>
        <w:right w:val="none" w:sz="0" w:space="0" w:color="auto"/>
      </w:divBdr>
    </w:div>
    <w:div w:id="198064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19319</Words>
  <Characters>110123</Characters>
  <Application>Microsoft Office Word</Application>
  <DocSecurity>0</DocSecurity>
  <Lines>917</Lines>
  <Paragraphs>258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129184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T@RIK</dc:creator>
  <cp:keywords/>
  <dc:description/>
  <cp:lastModifiedBy>T@RIK</cp:lastModifiedBy>
  <cp:revision>17</cp:revision>
  <dcterms:created xsi:type="dcterms:W3CDTF">2013-03-23T07:27:00Z</dcterms:created>
  <dcterms:modified xsi:type="dcterms:W3CDTF">2013-03-30T15:49:00Z</dcterms:modified>
</cp:coreProperties>
</file>